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关于推报2019年度“中国电信奖学金”人选的通知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深入贯彻习近平新时代中国特色社会主义思想，遴选和推介一批优秀大学生典型，凝聚和引领当代大学生树立远大理想、热爱伟大祖国、担当时代责任、勇于砥砺奋斗、练就过硬本领、锤炼品德修为，共青团中央、中国电信集团股份有限公司、全国学联将继续开展2019年“中国电信奖学金”推报工作，现将我校范围内推荐工作有关事项通知如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一、推荐范围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华南理工大学在校本科生、硕士研究生和博士研究生（不含在职研究生）。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二、奖学金设置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分为“中国电信奖学金·天翼奖”、“中国电信奖学金·飞Young奖”，具体设置如下。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（一）“中国电信奖学金·天翼奖”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1.每名学生奖学金金额为人民币2万元；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2.中国电信集团为有意愿的获得奖学金学生优先安排岗位实习；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3.符合中国电信集团及所属单位招聘条件的，可予以直接录用。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（二）“中国电信奖学金·飞Young奖”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1.每名学生奖学金金额为人民币5000元；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2.中国电信集团为有意愿的获得奖学金学生优先安排岗位实习；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3.符合中国电信集团及所属单位招聘条件的，在同等条件下可优先录用。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三、推荐条件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1.热爱祖国，拥护中国共产党，具有良好的思想政治素质，须为中共党员或共青团员；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2.品学兼优，积极乐观向上，在青年学生中能够起到可亲、可敬、可信、可学的榜样作用；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3.在爱国奉献、道德弘扬、科技创新、自立创业、社会实践、志愿公益等方面有突出事迹或成绩者，参加过电信学子公司创业实践项目经历者可优先考虑；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4.上学年学分绩点在本专业排名前10%，历次考试没有不及格科目。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“中国电信奖学金·天翼奖”候选人还需满足下列条件：创新创业能力突出，取得一定成果。如，获得国家专利、获得“挑战杯”系列竞赛或“创青春”创业大赛全国二等奖（银奖）以上奖励、创新成果被有关方面采纳应用（以上成果、奖励等需出具相关证明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四、工作安排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候选人需经过学院内公示，经公示无异议后，于12月16日（星期一）18：00前报送至校团委（需明确候选人的排名顺序），逾期报送视为弃权。报送材料包括：2019年度“中国电信奖学金”个人申报表、“中国电信奖学金”候选人信息汇总表和“中国电信奖学金”候选人汇款信息汇总表（详见附件1、2、3）。电子版请发送至校团委邮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instrText xml:space="preserve"> HYPERLINK "mailto:j2tw@scut.edu.cn" </w:instrTex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j2tw@scut.edu.cn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，纸质材料请加盖公章后交至五山校区海丽文体中心203办公室。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联系人：张馨元、陈佳慧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联系电话：87113630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righ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校团委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right"/>
        <w:textAlignment w:val="auto"/>
        <w:outlineLvl w:val="9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2019.12.12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  报  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1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省份：                学校：                 年     月     日</w:t>
      </w:r>
    </w:p>
    <w:tbl>
      <w:tblPr>
        <w:tblStyle w:val="4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43"/>
        <w:gridCol w:w="708"/>
        <w:gridCol w:w="852"/>
        <w:gridCol w:w="1006"/>
        <w:gridCol w:w="696"/>
        <w:gridCol w:w="142"/>
        <w:gridCol w:w="850"/>
        <w:gridCol w:w="1276"/>
        <w:gridCol w:w="1191"/>
        <w:gridCol w:w="1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免冠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（要求清晰）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所在院系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年级总人数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上学年学分绩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年级排名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3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天翼奖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候选人</w:t>
            </w:r>
          </w:p>
        </w:tc>
        <w:tc>
          <w:tcPr>
            <w:tcW w:w="6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是（   ）    否（   ）</w:t>
            </w:r>
          </w:p>
        </w:tc>
        <w:tc>
          <w:tcPr>
            <w:tcW w:w="15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3" w:hRule="atLeast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主要事迹（详细内容、证明材料请附后）</w:t>
            </w:r>
          </w:p>
        </w:tc>
        <w:tc>
          <w:tcPr>
            <w:tcW w:w="8223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3025"/>
                <w:tab w:val="left" w:pos="3221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(字数1000字)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45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校团委意见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盖章（签名）：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1820" w:firstLineChars="6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  <w:tc>
          <w:tcPr>
            <w:tcW w:w="4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省级学联意见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盖章（签名）：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1820" w:firstLineChars="6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45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省级团委意见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盖章（签名）：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1811" w:firstLineChars="647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  <w:tc>
          <w:tcPr>
            <w:tcW w:w="4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省级电信公司意见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盖章（签名）：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1820" w:firstLineChars="6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" w:hAnsi="仿宋" w:eastAsia="仿宋" w:cs="仿宋"/>
          <w:sz w:val="28"/>
          <w:szCs w:val="28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numberInDash" w:start="1"/>
          <w:cols w:space="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备注：本表一式2份（可复制）；有科技成果者须附专家鉴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广东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省“中国电信奖学金”候选人信息汇总表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填报单位（加盖公章）：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bidi="ar"/>
        </w:rPr>
        <w:t xml:space="preserve">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               填报人：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bidi="ar"/>
        </w:rPr>
        <w:t xml:space="preserve">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     联系方式：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bidi="ar"/>
        </w:rPr>
        <w:t xml:space="preserve">               </w:t>
      </w:r>
    </w:p>
    <w:tbl>
      <w:tblPr>
        <w:tblStyle w:val="5"/>
        <w:tblW w:w="14280" w:type="dxa"/>
        <w:tblInd w:w="-2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848"/>
        <w:gridCol w:w="847"/>
        <w:gridCol w:w="806"/>
        <w:gridCol w:w="837"/>
        <w:gridCol w:w="816"/>
        <w:gridCol w:w="1412"/>
        <w:gridCol w:w="1178"/>
        <w:gridCol w:w="1029"/>
        <w:gridCol w:w="5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8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省份</w:t>
            </w:r>
          </w:p>
        </w:tc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学校</w:t>
            </w: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4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0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56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简要事迹（200字内）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2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（需明确候选人的排名顺序）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2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2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2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82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广东省“中国电信奖学金”候选人汇款信息汇总表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填报单位（加盖公章）：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bidi="ar"/>
        </w:rPr>
        <w:t xml:space="preserve">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               填报人：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bidi="ar"/>
        </w:rPr>
        <w:t xml:space="preserve">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       联系方式：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bidi="ar"/>
        </w:rPr>
        <w:t xml:space="preserve">               </w:t>
      </w:r>
    </w:p>
    <w:tbl>
      <w:tblPr>
        <w:tblStyle w:val="5"/>
        <w:tblW w:w="14540" w:type="dxa"/>
        <w:tblInd w:w="-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963"/>
        <w:gridCol w:w="1284"/>
        <w:gridCol w:w="1444"/>
        <w:gridCol w:w="3371"/>
        <w:gridCol w:w="3532"/>
        <w:gridCol w:w="1605"/>
        <w:gridCol w:w="1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地区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学校名称</w:t>
            </w:r>
          </w:p>
        </w:tc>
        <w:tc>
          <w:tcPr>
            <w:tcW w:w="1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33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银行卡号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（仅限中国银行储蓄卡）</w:t>
            </w:r>
          </w:p>
        </w:tc>
        <w:tc>
          <w:tcPr>
            <w:tcW w:w="35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开户行信息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（要求准确到省市县支行）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开户行号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3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53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3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53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3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53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3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53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0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3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53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</w:p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Theme="minorEastAsia" w:hAnsiTheme="minorEastAsia" w:eastAsiaTheme="minorEastAsia"/>
        <w:sz w:val="28"/>
      </w:rPr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87054"/>
    <w:rsid w:val="040434CB"/>
    <w:rsid w:val="04E5564B"/>
    <w:rsid w:val="0623637E"/>
    <w:rsid w:val="09817987"/>
    <w:rsid w:val="0C547197"/>
    <w:rsid w:val="171F2F5B"/>
    <w:rsid w:val="28D748C7"/>
    <w:rsid w:val="29FB0B5C"/>
    <w:rsid w:val="2F1B19B7"/>
    <w:rsid w:val="2F9D254C"/>
    <w:rsid w:val="398C1FC2"/>
    <w:rsid w:val="403868DF"/>
    <w:rsid w:val="4B031BB5"/>
    <w:rsid w:val="56A15C2D"/>
    <w:rsid w:val="63172DF3"/>
    <w:rsid w:val="64157E0F"/>
    <w:rsid w:val="65345517"/>
    <w:rsid w:val="66AF639C"/>
    <w:rsid w:val="67387054"/>
    <w:rsid w:val="6BD268F1"/>
    <w:rsid w:val="6FFC3E98"/>
    <w:rsid w:val="7EC85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