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6C1" w:rsidRDefault="0009550C" w:rsidP="0009550C">
      <w:pPr>
        <w:jc w:val="center"/>
        <w:rPr>
          <w:rFonts w:ascii="黑体" w:eastAsia="黑体" w:hAnsi="黑体" w:cs="宋体"/>
          <w:bCs/>
          <w:color w:val="000000"/>
          <w:kern w:val="0"/>
          <w:sz w:val="32"/>
          <w:szCs w:val="32"/>
        </w:rPr>
      </w:pPr>
      <w:r w:rsidRPr="0009550C">
        <w:rPr>
          <w:rFonts w:ascii="黑体" w:eastAsia="黑体" w:hAnsi="黑体" w:cs="宋体" w:hint="eastAsia"/>
          <w:bCs/>
          <w:color w:val="000000"/>
          <w:kern w:val="0"/>
          <w:sz w:val="32"/>
          <w:szCs w:val="32"/>
        </w:rPr>
        <w:t>“寻找身边的优秀党员”事迹征集活动获奖结果</w:t>
      </w:r>
    </w:p>
    <w:p w:rsidR="0009550C" w:rsidRPr="0009550C" w:rsidRDefault="0009550C" w:rsidP="0009550C">
      <w:pPr>
        <w:rPr>
          <w:rFonts w:ascii="仿宋_GB2312" w:eastAsia="仿宋_GB2312" w:hAnsi="Times New Roman"/>
          <w:sz w:val="22"/>
          <w:szCs w:val="28"/>
        </w:rPr>
      </w:pPr>
    </w:p>
    <w:p w:rsidR="0009550C" w:rsidRPr="0009550C" w:rsidRDefault="0009550C" w:rsidP="0009550C">
      <w:pPr>
        <w:pStyle w:val="a3"/>
        <w:numPr>
          <w:ilvl w:val="0"/>
          <w:numId w:val="1"/>
        </w:numPr>
        <w:ind w:firstLineChars="0"/>
        <w:rPr>
          <w:rFonts w:ascii="仿宋_GB2312" w:eastAsia="仿宋_GB2312" w:hAnsi="Times New Roman"/>
          <w:b/>
          <w:sz w:val="28"/>
          <w:szCs w:val="28"/>
        </w:rPr>
      </w:pPr>
      <w:r w:rsidRPr="0009550C">
        <w:rPr>
          <w:rFonts w:ascii="仿宋_GB2312" w:eastAsia="仿宋_GB2312" w:hAnsi="Times New Roman"/>
          <w:b/>
          <w:sz w:val="28"/>
          <w:szCs w:val="28"/>
        </w:rPr>
        <w:t>优秀组织奖</w:t>
      </w:r>
    </w:p>
    <w:p w:rsidR="0009550C" w:rsidRPr="0009550C" w:rsidRDefault="006B452E" w:rsidP="0009550C">
      <w:pPr>
        <w:pStyle w:val="a3"/>
        <w:ind w:left="720" w:firstLineChars="0" w:firstLine="0"/>
        <w:rPr>
          <w:rFonts w:ascii="仿宋_GB2312" w:eastAsia="仿宋_GB2312" w:hAnsi="Times New Roman"/>
          <w:sz w:val="28"/>
          <w:szCs w:val="28"/>
        </w:rPr>
      </w:pPr>
      <w:r>
        <w:rPr>
          <w:rFonts w:ascii="仿宋_GB2312" w:eastAsia="仿宋_GB2312" w:hAnsi="Times New Roman" w:hint="eastAsia"/>
          <w:sz w:val="28"/>
          <w:szCs w:val="28"/>
        </w:rPr>
        <w:t>工商</w:t>
      </w:r>
      <w:r>
        <w:rPr>
          <w:rFonts w:ascii="仿宋_GB2312" w:eastAsia="仿宋_GB2312" w:hAnsi="Times New Roman"/>
          <w:sz w:val="28"/>
          <w:szCs w:val="28"/>
        </w:rPr>
        <w:t>管理</w:t>
      </w:r>
      <w:r w:rsidR="0009550C" w:rsidRPr="0009550C">
        <w:rPr>
          <w:rFonts w:ascii="仿宋_GB2312" w:eastAsia="仿宋_GB2312" w:hAnsi="Times New Roman"/>
          <w:sz w:val="28"/>
          <w:szCs w:val="28"/>
        </w:rPr>
        <w:t>学院党委</w:t>
      </w:r>
    </w:p>
    <w:p w:rsidR="0009550C" w:rsidRPr="0009550C" w:rsidRDefault="0009550C" w:rsidP="0009550C">
      <w:pPr>
        <w:pStyle w:val="a3"/>
        <w:ind w:left="720" w:firstLineChars="0" w:firstLine="0"/>
        <w:rPr>
          <w:rFonts w:ascii="仿宋_GB2312" w:eastAsia="仿宋_GB2312" w:hAnsi="Times New Roman"/>
          <w:sz w:val="28"/>
          <w:szCs w:val="28"/>
        </w:rPr>
      </w:pPr>
      <w:r w:rsidRPr="0009550C">
        <w:rPr>
          <w:rFonts w:ascii="仿宋_GB2312" w:eastAsia="仿宋_GB2312" w:hAnsi="Times New Roman"/>
          <w:sz w:val="28"/>
          <w:szCs w:val="28"/>
        </w:rPr>
        <w:t>数学学院党委</w:t>
      </w:r>
    </w:p>
    <w:p w:rsidR="0009550C" w:rsidRDefault="0009550C" w:rsidP="0009550C">
      <w:pPr>
        <w:pStyle w:val="a3"/>
        <w:ind w:left="720" w:firstLineChars="0" w:firstLine="0"/>
        <w:rPr>
          <w:rFonts w:ascii="仿宋_GB2312" w:eastAsia="仿宋_GB2312" w:hAnsi="Times New Roman"/>
          <w:sz w:val="28"/>
          <w:szCs w:val="28"/>
        </w:rPr>
      </w:pPr>
      <w:r w:rsidRPr="0009550C">
        <w:rPr>
          <w:rFonts w:ascii="仿宋_GB2312" w:eastAsia="仿宋_GB2312" w:hAnsi="Times New Roman"/>
          <w:sz w:val="28"/>
          <w:szCs w:val="28"/>
        </w:rPr>
        <w:t>经济与贸易学院党委</w:t>
      </w:r>
    </w:p>
    <w:p w:rsidR="0009550C" w:rsidRDefault="0009550C" w:rsidP="0009550C">
      <w:pPr>
        <w:pStyle w:val="a3"/>
        <w:numPr>
          <w:ilvl w:val="0"/>
          <w:numId w:val="1"/>
        </w:numPr>
        <w:ind w:firstLineChars="0"/>
        <w:rPr>
          <w:rFonts w:ascii="仿宋_GB2312" w:eastAsia="仿宋_GB2312" w:hAnsi="Times New Roman"/>
          <w:b/>
          <w:sz w:val="28"/>
          <w:szCs w:val="28"/>
        </w:rPr>
      </w:pPr>
      <w:r w:rsidRPr="0009550C">
        <w:rPr>
          <w:rFonts w:ascii="仿宋_GB2312" w:eastAsia="仿宋_GB2312" w:hAnsi="Times New Roman" w:hint="eastAsia"/>
          <w:b/>
          <w:sz w:val="28"/>
          <w:szCs w:val="28"/>
        </w:rPr>
        <w:t>获奖征文</w:t>
      </w:r>
    </w:p>
    <w:tbl>
      <w:tblPr>
        <w:tblStyle w:val="a4"/>
        <w:tblW w:w="6432" w:type="dxa"/>
        <w:jc w:val="center"/>
        <w:tblLayout w:type="fixed"/>
        <w:tblLook w:val="04A0" w:firstRow="1" w:lastRow="0" w:firstColumn="1" w:lastColumn="0" w:noHBand="0" w:noVBand="1"/>
      </w:tblPr>
      <w:tblGrid>
        <w:gridCol w:w="714"/>
        <w:gridCol w:w="1276"/>
        <w:gridCol w:w="2967"/>
        <w:gridCol w:w="1475"/>
      </w:tblGrid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  <w:szCs w:val="24"/>
              </w:rPr>
              <w:t>作者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  <w:szCs w:val="24"/>
              </w:rPr>
              <w:t>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4"/>
                <w:szCs w:val="24"/>
              </w:rPr>
              <w:t>奖项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李  婷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材料科学与工程学院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一等奖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陈  旋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一等奖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杨栋楸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机械与汽车工程学院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一等奖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张桂林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土木与交通学院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一等奖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戴颖欣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医学院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一等奖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杨  婧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材料科学与工程学院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二等奖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孙妙娜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二等奖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李祥龙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材料科学与工程学院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二等奖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肖  鑫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经济与贸易学院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二等奖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谢梦颖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数学学院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二等奖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黄钰昕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二等奖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刘  洋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经济与贸易学院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二等奖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赵  硕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数学学院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二等奖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汪思哲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建筑学院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二等奖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冯朝伦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机械与汽车工程学院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二等奖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周逸玲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蔡沛良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数学学院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王媛婧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材料科学与工程院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19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王忠颖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电力学院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20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尹姝一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21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王奇军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数学学院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22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杨家彬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医学院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23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肖  阳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化学与化工学院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24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刘珂江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化学与化工学院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25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肖  琪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26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李大伟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27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冯璐瑶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数学学院</w:t>
            </w:r>
          </w:p>
        </w:tc>
        <w:tc>
          <w:tcPr>
            <w:tcW w:w="1475" w:type="dxa"/>
            <w:vAlign w:val="center"/>
          </w:tcPr>
          <w:p w:rsidR="00514C95" w:rsidRPr="00422466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42246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28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饶裕斌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环境与能源学院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29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龚寒影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体育学院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30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江  珊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体育学院</w:t>
            </w:r>
          </w:p>
        </w:tc>
        <w:tc>
          <w:tcPr>
            <w:tcW w:w="1475" w:type="dxa"/>
            <w:vAlign w:val="center"/>
          </w:tcPr>
          <w:p w:rsidR="00514C95" w:rsidRPr="00340C52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340C52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31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尹姝一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32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阮梓莹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33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张艺菡</w:t>
            </w:r>
          </w:p>
        </w:tc>
        <w:tc>
          <w:tcPr>
            <w:tcW w:w="2967" w:type="dxa"/>
            <w:vAlign w:val="center"/>
          </w:tcPr>
          <w:p w:rsidR="00514C95" w:rsidRPr="00F97A77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97A77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建筑学院</w:t>
            </w:r>
          </w:p>
        </w:tc>
        <w:tc>
          <w:tcPr>
            <w:tcW w:w="1475" w:type="dxa"/>
            <w:vAlign w:val="center"/>
          </w:tcPr>
          <w:p w:rsidR="00514C95" w:rsidRPr="00F97A77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F97A77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34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杨梦迪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外国语学院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35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曾伟媚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化学与化工学院</w:t>
            </w:r>
          </w:p>
        </w:tc>
        <w:tc>
          <w:tcPr>
            <w:tcW w:w="1475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三等奖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36</w:t>
            </w:r>
          </w:p>
        </w:tc>
        <w:tc>
          <w:tcPr>
            <w:tcW w:w="1276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李  勇</w:t>
            </w:r>
          </w:p>
        </w:tc>
        <w:tc>
          <w:tcPr>
            <w:tcW w:w="2967" w:type="dxa"/>
            <w:vAlign w:val="center"/>
          </w:tcPr>
          <w:p w:rsidR="00514C95" w:rsidRDefault="00514C95" w:rsidP="00965A52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公共管理学院</w:t>
            </w:r>
          </w:p>
        </w:tc>
        <w:tc>
          <w:tcPr>
            <w:tcW w:w="1475" w:type="dxa"/>
            <w:vAlign w:val="center"/>
          </w:tcPr>
          <w:p w:rsidR="00514C95" w:rsidRPr="00B3033C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 w:rsidRPr="00B3033C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37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张泳伦</w:t>
            </w:r>
          </w:p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张艺璇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设计学院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CA0E4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38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富  康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数学学院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CA0E4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39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何  俊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土木与交通学院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CA0E4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陈智婷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56F1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41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王翠婷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56F1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42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李子雯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56F1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43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刘思聪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化学与化工学院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56F1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44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金子亮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机械与汽车工程学院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56F1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45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杨杰华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软件学院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56F1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46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区俊锋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土木与交通学院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56F1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47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董文超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生物科学与工程学院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56F1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48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杨孙梦娅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自动化科学与工程学院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56F1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49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章嘉浩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电子与信息学院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56F1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50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廖晓仪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法学院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56F1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Pr="00D867DB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D867DB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51</w:t>
            </w:r>
          </w:p>
        </w:tc>
        <w:tc>
          <w:tcPr>
            <w:tcW w:w="1276" w:type="dxa"/>
            <w:vAlign w:val="center"/>
          </w:tcPr>
          <w:p w:rsidR="00514C95" w:rsidRPr="00D867DB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D867DB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粟林杰</w:t>
            </w:r>
          </w:p>
          <w:p w:rsidR="00514C95" w:rsidRPr="00D867DB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D867DB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雷  飘</w:t>
            </w:r>
          </w:p>
          <w:p w:rsidR="00514C95" w:rsidRPr="00D867DB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D867DB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郭甜甜</w:t>
            </w:r>
          </w:p>
          <w:p w:rsidR="00514C95" w:rsidRPr="00D867DB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D867DB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陈惠莲</w:t>
            </w:r>
          </w:p>
        </w:tc>
        <w:tc>
          <w:tcPr>
            <w:tcW w:w="2967" w:type="dxa"/>
            <w:vAlign w:val="center"/>
          </w:tcPr>
          <w:p w:rsidR="00514C95" w:rsidRPr="00D867DB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kern w:val="0"/>
                <w:sz w:val="24"/>
                <w:szCs w:val="24"/>
              </w:rPr>
            </w:pPr>
            <w:r w:rsidRPr="00D867DB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马克思主义学院</w:t>
            </w:r>
          </w:p>
        </w:tc>
        <w:tc>
          <w:tcPr>
            <w:tcW w:w="1475" w:type="dxa"/>
            <w:vAlign w:val="center"/>
          </w:tcPr>
          <w:p w:rsidR="00514C95" w:rsidRPr="00D867DB" w:rsidRDefault="00514C95" w:rsidP="006379F1">
            <w:pPr>
              <w:jc w:val="center"/>
            </w:pPr>
            <w:r w:rsidRPr="00D867DB"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52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黎  静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物理与光电学院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56F1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53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梁丽雯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食品科学与工程学院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56F1F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54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成  斌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计算机科学与工程学院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A6209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  <w:tr w:rsidR="00514C95" w:rsidTr="00B371AB">
        <w:trPr>
          <w:jc w:val="center"/>
        </w:trPr>
        <w:tc>
          <w:tcPr>
            <w:tcW w:w="714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55</w:t>
            </w:r>
          </w:p>
        </w:tc>
        <w:tc>
          <w:tcPr>
            <w:tcW w:w="1276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田  珊</w:t>
            </w:r>
          </w:p>
        </w:tc>
        <w:tc>
          <w:tcPr>
            <w:tcW w:w="2967" w:type="dxa"/>
            <w:vAlign w:val="center"/>
          </w:tcPr>
          <w:p w:rsidR="00514C95" w:rsidRDefault="00514C95" w:rsidP="006379F1">
            <w:pPr>
              <w:widowControl/>
              <w:spacing w:line="360" w:lineRule="auto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工商管理学院</w:t>
            </w:r>
          </w:p>
        </w:tc>
        <w:tc>
          <w:tcPr>
            <w:tcW w:w="1475" w:type="dxa"/>
            <w:vAlign w:val="center"/>
          </w:tcPr>
          <w:p w:rsidR="00514C95" w:rsidRDefault="00514C95" w:rsidP="006379F1">
            <w:pPr>
              <w:jc w:val="center"/>
            </w:pPr>
            <w:r w:rsidRPr="005A6209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  <w:szCs w:val="24"/>
              </w:rPr>
              <w:t>优胜奖</w:t>
            </w:r>
          </w:p>
        </w:tc>
      </w:tr>
    </w:tbl>
    <w:p w:rsidR="0009550C" w:rsidRPr="0009550C" w:rsidRDefault="0009550C" w:rsidP="0009550C">
      <w:pPr>
        <w:pStyle w:val="a3"/>
        <w:ind w:left="720" w:firstLineChars="0" w:firstLine="0"/>
        <w:rPr>
          <w:rFonts w:ascii="仿宋_GB2312" w:eastAsia="仿宋_GB2312" w:hAnsi="Times New Roman"/>
          <w:b/>
          <w:sz w:val="28"/>
          <w:szCs w:val="28"/>
        </w:rPr>
      </w:pPr>
      <w:bookmarkStart w:id="0" w:name="_GoBack"/>
      <w:bookmarkEnd w:id="0"/>
    </w:p>
    <w:sectPr w:rsidR="0009550C" w:rsidRPr="000955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4ABD" w:rsidRDefault="00944ABD" w:rsidP="006B452E">
      <w:r>
        <w:separator/>
      </w:r>
    </w:p>
  </w:endnote>
  <w:endnote w:type="continuationSeparator" w:id="0">
    <w:p w:rsidR="00944ABD" w:rsidRDefault="00944ABD" w:rsidP="006B4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4ABD" w:rsidRDefault="00944ABD" w:rsidP="006B452E">
      <w:r>
        <w:separator/>
      </w:r>
    </w:p>
  </w:footnote>
  <w:footnote w:type="continuationSeparator" w:id="0">
    <w:p w:rsidR="00944ABD" w:rsidRDefault="00944ABD" w:rsidP="006B45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314B2A"/>
    <w:multiLevelType w:val="hybridMultilevel"/>
    <w:tmpl w:val="3A229006"/>
    <w:lvl w:ilvl="0" w:tplc="8C40F60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50C"/>
    <w:rsid w:val="00064C3C"/>
    <w:rsid w:val="00087D85"/>
    <w:rsid w:val="0009550C"/>
    <w:rsid w:val="00174493"/>
    <w:rsid w:val="00340C52"/>
    <w:rsid w:val="00383BBC"/>
    <w:rsid w:val="00412971"/>
    <w:rsid w:val="00422466"/>
    <w:rsid w:val="004C1ADA"/>
    <w:rsid w:val="004F74E4"/>
    <w:rsid w:val="00514C95"/>
    <w:rsid w:val="006379F1"/>
    <w:rsid w:val="00694076"/>
    <w:rsid w:val="006B452E"/>
    <w:rsid w:val="006C6460"/>
    <w:rsid w:val="00944ABD"/>
    <w:rsid w:val="00965A52"/>
    <w:rsid w:val="00A04C38"/>
    <w:rsid w:val="00B3033C"/>
    <w:rsid w:val="00B371AB"/>
    <w:rsid w:val="00B469D1"/>
    <w:rsid w:val="00B51494"/>
    <w:rsid w:val="00B73ACA"/>
    <w:rsid w:val="00BA60BA"/>
    <w:rsid w:val="00BE4460"/>
    <w:rsid w:val="00C01A1B"/>
    <w:rsid w:val="00C9713C"/>
    <w:rsid w:val="00D867DB"/>
    <w:rsid w:val="00DB7E5C"/>
    <w:rsid w:val="00E016C1"/>
    <w:rsid w:val="00F108A9"/>
    <w:rsid w:val="00F97A77"/>
    <w:rsid w:val="00FA0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1E52BE7-0C93-4E1A-9D29-2D28C56A5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550C"/>
    <w:pPr>
      <w:ind w:firstLineChars="200" w:firstLine="420"/>
    </w:pPr>
  </w:style>
  <w:style w:type="table" w:styleId="a4">
    <w:name w:val="Table Grid"/>
    <w:basedOn w:val="a1"/>
    <w:uiPriority w:val="39"/>
    <w:rsid w:val="00095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6B45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6B452E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6B45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6B452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hee</dc:creator>
  <cp:keywords/>
  <dc:description/>
  <cp:lastModifiedBy>hee</cp:lastModifiedBy>
  <cp:revision>5</cp:revision>
  <dcterms:created xsi:type="dcterms:W3CDTF">2016-06-20T00:49:00Z</dcterms:created>
  <dcterms:modified xsi:type="dcterms:W3CDTF">2016-06-20T00:58:00Z</dcterms:modified>
</cp:coreProperties>
</file>