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未就业情况证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XX，女，身份证号        ，学号         ，华南理工大学马克思主义学院马克思主义理论专业2021级硕士研究生。截止到开具本证明之日前，该生尚未就业且未与任何用人单位签订就业协议。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特此证明。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华南理工大学马克思主义学院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202X年XX月XX日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wNWI2ODcwNDdmYWFlNzAyOTYxNTE1NTY5NjQyYjIifQ=="/>
  </w:docVars>
  <w:rsids>
    <w:rsidRoot w:val="01AA0A91"/>
    <w:rsid w:val="01AA0A91"/>
    <w:rsid w:val="0BC449F4"/>
    <w:rsid w:val="4B81453A"/>
    <w:rsid w:val="4E2D127B"/>
    <w:rsid w:val="59A44714"/>
    <w:rsid w:val="5AFB120F"/>
    <w:rsid w:val="6AFC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2023-12-04T01:54:00Z</dcterms:created>
  <dc:creator>miumiu</dc:creator>
  <cp:lastModifiedBy>有y1祌淡淡德味道叫幸福</cp:lastModifiedBy>
  <dcterms:modified xsi:type="dcterms:W3CDTF">2024-04-02T07:13:50Z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EB5297E7A0CB4BD697CA75A600B0CF96_11</vt:lpwstr>
  </property>
</Properties>
</file>