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881DD">
      <w:pPr>
        <w:spacing w:line="360" w:lineRule="auto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  <w:lang w:eastAsia="zh-CN"/>
        </w:rPr>
        <w:t>附件</w:t>
      </w:r>
      <w:r>
        <w:rPr>
          <w:rFonts w:hint="eastAsia" w:ascii="仿宋" w:hAnsi="仿宋" w:eastAsia="仿宋"/>
          <w:sz w:val="32"/>
          <w:lang w:val="en-US" w:eastAsia="zh-CN"/>
        </w:rPr>
        <w:t>2</w:t>
      </w:r>
    </w:p>
    <w:p w14:paraId="17586770">
      <w:pPr>
        <w:spacing w:line="360" w:lineRule="auto"/>
        <w:jc w:val="center"/>
        <w:rPr>
          <w:rFonts w:hint="eastAsia" w:ascii="仿宋" w:hAnsi="仿宋" w:eastAsia="仿宋"/>
          <w:sz w:val="32"/>
          <w:lang w:val="en-US" w:eastAsia="zh-CN"/>
        </w:rPr>
      </w:pPr>
      <w:bookmarkStart w:id="0" w:name="_GoBack"/>
      <w:r>
        <w:rPr>
          <w:rFonts w:hint="eastAsia" w:ascii="仿宋" w:hAnsi="仿宋" w:eastAsia="仿宋"/>
          <w:sz w:val="32"/>
          <w:lang w:val="en-US" w:eastAsia="zh-CN"/>
        </w:rPr>
        <w:t>高水平论文列表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529"/>
      </w:tblGrid>
      <w:tr w14:paraId="5A62D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4C36C567">
            <w:pPr>
              <w:spacing w:line="360" w:lineRule="auto"/>
              <w:jc w:val="center"/>
              <w:rPr>
                <w:rFonts w:hint="default" w:ascii="仿宋" w:hAnsi="仿宋" w:eastAsia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7529" w:type="dxa"/>
          </w:tcPr>
          <w:p w14:paraId="44F8A9C4"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vertAlign w:val="baseline"/>
                <w:lang w:val="en-US" w:eastAsia="zh-CN"/>
              </w:rPr>
              <w:t>中科院一区/二区期刊、或科睿唯安一区期刊、或计算机学会A类会议</w:t>
            </w:r>
          </w:p>
        </w:tc>
      </w:tr>
      <w:tr w14:paraId="4FB0A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375A3261">
            <w:pPr>
              <w:spacing w:line="360" w:lineRule="auto"/>
              <w:jc w:val="center"/>
              <w:rPr>
                <w:rFonts w:hint="default" w:ascii="仿宋" w:hAnsi="仿宋" w:eastAsia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7529" w:type="dxa"/>
          </w:tcPr>
          <w:p w14:paraId="1464FF6C">
            <w:pPr>
              <w:spacing w:line="360" w:lineRule="auto"/>
              <w:jc w:val="left"/>
              <w:rPr>
                <w:rFonts w:hint="default" w:ascii="仿宋" w:hAnsi="仿宋" w:eastAsia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vertAlign w:val="baseline"/>
                <w:lang w:val="en-US" w:eastAsia="zh-CN"/>
              </w:rPr>
              <w:t>中科院三区期刊、或科睿唯安二区期刊、或计算机学会B类会议</w:t>
            </w:r>
          </w:p>
        </w:tc>
      </w:tr>
      <w:tr w14:paraId="07AD4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0026286C">
            <w:pPr>
              <w:spacing w:line="360" w:lineRule="auto"/>
              <w:jc w:val="center"/>
              <w:rPr>
                <w:rFonts w:hint="default" w:ascii="仿宋" w:hAnsi="仿宋" w:eastAsia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7529" w:type="dxa"/>
          </w:tcPr>
          <w:p w14:paraId="67D59D13">
            <w:pPr>
              <w:spacing w:line="360" w:lineRule="auto"/>
              <w:jc w:val="left"/>
              <w:rPr>
                <w:rFonts w:hint="default" w:ascii="仿宋" w:hAnsi="仿宋" w:eastAsia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vertAlign w:val="baseline"/>
                <w:lang w:val="en-US" w:eastAsia="zh-CN"/>
              </w:rPr>
              <w:t xml:space="preserve"> 中科院四区期刊、或科睿唯安三区/四区期刊</w:t>
            </w:r>
          </w:p>
        </w:tc>
      </w:tr>
      <w:tr w14:paraId="2A84E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66BAB646">
            <w:pPr>
              <w:spacing w:line="360" w:lineRule="auto"/>
              <w:jc w:val="center"/>
              <w:rPr>
                <w:rFonts w:hint="default" w:ascii="仿宋" w:hAnsi="仿宋" w:eastAsia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7529" w:type="dxa"/>
          </w:tcPr>
          <w:p w14:paraId="03ACA60C">
            <w:pPr>
              <w:spacing w:line="360" w:lineRule="auto"/>
              <w:jc w:val="left"/>
              <w:rPr>
                <w:rFonts w:hint="eastAsia" w:ascii="仿宋" w:hAnsi="仿宋" w:eastAsia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vertAlign w:val="baseline"/>
                <w:lang w:val="en-US" w:eastAsia="zh-CN"/>
              </w:rPr>
              <w:t>在国内外其他 SCI/EI(核心)/CSSCI/SSCI/A&amp;HCI 检索源期刊上发表论文(含被录用者)或者在国内外学术期刊上发表论文并被SCI/EI/CSSCI/SSCI/A&amp;HCI</w:t>
            </w:r>
          </w:p>
          <w:p w14:paraId="5B6CA89E">
            <w:pPr>
              <w:spacing w:line="360" w:lineRule="auto"/>
              <w:jc w:val="left"/>
              <w:rPr>
                <w:rFonts w:hint="default" w:ascii="仿宋" w:hAnsi="仿宋" w:eastAsia="仿宋"/>
                <w:sz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vertAlign w:val="baseline"/>
                <w:lang w:val="en-US" w:eastAsia="zh-CN"/>
              </w:rPr>
              <w:t>(光盘版)收录的学术论文</w:t>
            </w:r>
          </w:p>
        </w:tc>
      </w:tr>
    </w:tbl>
    <w:p w14:paraId="0C678F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474C30"/>
    <w:rsid w:val="3647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2024-11-26T06:36:00Z</dcterms:created>
  <dc:creator>林华</dc:creator>
  <cp:lastModifiedBy>林华</cp:lastModifiedBy>
  <dcterms:modified xsi:type="dcterms:W3CDTF">2024-11-26T06:37:17Z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A4B77E71751C47039F97841D92D598A5_11</vt:lpwstr>
  </property>
</Properties>
</file>