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F2397">
      <w:pPr>
        <w:spacing w:line="500" w:lineRule="exact"/>
        <w:jc w:val="both"/>
        <w:rPr>
          <w:rFonts w:hint="eastAsia" w:ascii="仿宋" w:hAnsi="仿宋" w:eastAsia="仿宋" w:cs="仿宋"/>
          <w:b/>
          <w:bCs/>
          <w:sz w:val="52"/>
          <w:szCs w:val="52"/>
        </w:rPr>
      </w:pPr>
    </w:p>
    <w:p w14:paraId="7F1BF7A3">
      <w:pPr>
        <w:snapToGrid w:val="0"/>
        <w:spacing w:line="288" w:lineRule="auto"/>
        <w:ind w:right="-420" w:rightChars="-200"/>
        <w:jc w:val="both"/>
        <w:rPr>
          <w:rFonts w:hint="eastAsia" w:ascii="华文中宋" w:hAnsi="华文中宋" w:eastAsia="华文中宋" w:cs="华文中宋"/>
          <w:b/>
          <w:bCs w:val="0"/>
          <w:spacing w:val="2"/>
          <w:sz w:val="48"/>
          <w:szCs w:val="48"/>
          <w:lang w:val="en-US" w:eastAsia="zh-CN"/>
        </w:rPr>
      </w:pPr>
    </w:p>
    <w:p w14:paraId="738F40B1">
      <w:pPr>
        <w:snapToGrid w:val="0"/>
        <w:spacing w:line="288" w:lineRule="auto"/>
        <w:ind w:left="-420" w:leftChars="-200" w:right="-420" w:rightChars="-200"/>
        <w:jc w:val="center"/>
        <w:rPr>
          <w:rFonts w:hint="eastAsia" w:ascii="华文中宋" w:hAnsi="华文中宋" w:eastAsia="华文中宋" w:cs="华文中宋"/>
          <w:b/>
          <w:bCs w:val="0"/>
          <w:spacing w:val="2"/>
          <w:sz w:val="48"/>
          <w:szCs w:val="48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 w:val="0"/>
          <w:spacing w:val="2"/>
          <w:sz w:val="48"/>
          <w:szCs w:val="48"/>
          <w:lang w:val="en-US" w:eastAsia="zh-CN"/>
        </w:rPr>
        <w:t>华南理工大学TCL科技创新基金项目</w:t>
      </w:r>
    </w:p>
    <w:p w14:paraId="568331AF">
      <w:pPr>
        <w:snapToGrid w:val="0"/>
        <w:spacing w:line="288" w:lineRule="auto"/>
        <w:ind w:left="-420" w:leftChars="-200" w:right="-420" w:rightChars="-200"/>
        <w:jc w:val="center"/>
        <w:rPr>
          <w:rFonts w:hint="eastAsia" w:ascii="华文中宋" w:hAnsi="华文中宋" w:eastAsia="华文中宋" w:cs="华文中宋"/>
          <w:b/>
          <w:bCs w:val="0"/>
          <w:sz w:val="48"/>
          <w:szCs w:val="48"/>
          <w:lang w:val="en-US"/>
        </w:rPr>
      </w:pPr>
      <w:r>
        <w:rPr>
          <w:rFonts w:hint="eastAsia" w:ascii="华文中宋" w:hAnsi="华文中宋" w:eastAsia="华文中宋" w:cs="华文中宋"/>
          <w:b/>
          <w:bCs w:val="0"/>
          <w:spacing w:val="2"/>
          <w:sz w:val="48"/>
          <w:szCs w:val="48"/>
          <w:lang w:val="en-US" w:eastAsia="zh-CN"/>
        </w:rPr>
        <w:t>验 收 申 请 书</w:t>
      </w:r>
    </w:p>
    <w:p w14:paraId="543F0BE5">
      <w:pPr>
        <w:spacing w:line="580" w:lineRule="exact"/>
        <w:rPr>
          <w:rFonts w:hint="eastAsia" w:ascii="仿宋" w:hAnsi="仿宋" w:eastAsia="仿宋" w:cs="仿宋"/>
          <w:sz w:val="28"/>
        </w:rPr>
      </w:pPr>
    </w:p>
    <w:tbl>
      <w:tblPr>
        <w:tblStyle w:val="8"/>
        <w:tblpPr w:leftFromText="180" w:rightFromText="180" w:vertAnchor="text" w:horzAnchor="page" w:tblpXSpec="center" w:tblpY="332"/>
        <w:tblOverlap w:val="never"/>
        <w:tblW w:w="7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6293"/>
      </w:tblGrid>
      <w:tr w14:paraId="0EC79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6DF75652">
            <w:pPr>
              <w:pStyle w:val="4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val="en-US" w:eastAsia="zh-CN"/>
              </w:rPr>
              <w:t>项目编号</w:t>
            </w:r>
            <w:r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</w:rPr>
              <w:t>：</w:t>
            </w:r>
          </w:p>
        </w:tc>
        <w:tc>
          <w:tcPr>
            <w:tcW w:w="629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8EFD1DE"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6EBA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4980C8D">
            <w:pPr>
              <w:pStyle w:val="4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val="en-US" w:eastAsia="zh-CN"/>
              </w:rPr>
              <w:t>项目名称</w:t>
            </w:r>
            <w:r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</w:rPr>
              <w:t>：</w:t>
            </w:r>
          </w:p>
        </w:tc>
        <w:tc>
          <w:tcPr>
            <w:tcW w:w="6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CDFC5C2"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07F87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FCD5D4C">
            <w:pPr>
              <w:pStyle w:val="4"/>
              <w:jc w:val="center"/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w w:val="73"/>
                <w:kern w:val="0"/>
                <w:sz w:val="28"/>
                <w:szCs w:val="28"/>
                <w:fitText w:val="1030" w:id="1364874071"/>
                <w:lang w:val="en-US" w:eastAsia="zh-CN"/>
              </w:rPr>
              <w:t>项目负责</w:t>
            </w:r>
            <w:r>
              <w:rPr>
                <w:rFonts w:hint="eastAsia" w:ascii="仿宋" w:hAnsi="仿宋" w:eastAsia="仿宋" w:cs="仿宋"/>
                <w:b/>
                <w:spacing w:val="1"/>
                <w:w w:val="73"/>
                <w:kern w:val="0"/>
                <w:sz w:val="28"/>
                <w:szCs w:val="28"/>
                <w:fitText w:val="1030" w:id="1364874071"/>
                <w:lang w:val="en-US" w:eastAsia="zh-CN"/>
              </w:rPr>
              <w:t>人</w:t>
            </w:r>
            <w:r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val="en-US" w:eastAsia="zh-CN"/>
              </w:rPr>
              <w:t>：</w:t>
            </w:r>
          </w:p>
        </w:tc>
        <w:tc>
          <w:tcPr>
            <w:tcW w:w="6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D86374D">
            <w:pPr>
              <w:pStyle w:val="4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0C8D7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9074B35">
            <w:pPr>
              <w:pStyle w:val="4"/>
              <w:jc w:val="center"/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val="en-US" w:eastAsia="zh-CN"/>
              </w:rPr>
              <w:t>二级单位：</w:t>
            </w:r>
          </w:p>
        </w:tc>
        <w:tc>
          <w:tcPr>
            <w:tcW w:w="6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8C3964E"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A15D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F8F0BC">
            <w:pPr>
              <w:pStyle w:val="4"/>
              <w:jc w:val="center"/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eastAsia="zh-CN"/>
              </w:rPr>
              <w:t>联系电话：</w:t>
            </w:r>
          </w:p>
        </w:tc>
        <w:tc>
          <w:tcPr>
            <w:tcW w:w="6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6483D65"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FC37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395E1C6">
            <w:pPr>
              <w:pStyle w:val="4"/>
              <w:jc w:val="center"/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w w:val="90"/>
                <w:sz w:val="28"/>
                <w:szCs w:val="28"/>
                <w:lang w:val="en-US" w:eastAsia="zh-CN"/>
              </w:rPr>
              <w:t>填写日期：</w:t>
            </w:r>
          </w:p>
        </w:tc>
        <w:tc>
          <w:tcPr>
            <w:tcW w:w="62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4914884">
            <w:pPr>
              <w:pStyle w:val="4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684737D1">
      <w:pPr>
        <w:spacing w:line="580" w:lineRule="exact"/>
        <w:rPr>
          <w:rFonts w:hint="eastAsia" w:ascii="仿宋" w:hAnsi="仿宋" w:eastAsia="仿宋" w:cs="仿宋"/>
          <w:sz w:val="28"/>
        </w:rPr>
      </w:pPr>
    </w:p>
    <w:p w14:paraId="1B5E28CD">
      <w:pPr>
        <w:spacing w:line="580" w:lineRule="exact"/>
        <w:ind w:firstLine="1120" w:firstLineChars="400"/>
        <w:rPr>
          <w:rFonts w:hint="eastAsia" w:ascii="仿宋" w:hAnsi="仿宋" w:eastAsia="仿宋" w:cs="仿宋"/>
          <w:b/>
          <w:sz w:val="21"/>
          <w:szCs w:val="21"/>
        </w:rPr>
      </w:pPr>
      <w:r>
        <w:rPr>
          <w:rFonts w:hint="eastAsia" w:ascii="仿宋" w:hAnsi="仿宋" w:eastAsia="仿宋" w:cs="仿宋"/>
          <w:sz w:val="28"/>
        </w:rPr>
        <w:t xml:space="preserve">                             </w:t>
      </w:r>
    </w:p>
    <w:p w14:paraId="7F27C327">
      <w:pPr>
        <w:spacing w:line="440" w:lineRule="atLeast"/>
        <w:jc w:val="center"/>
        <w:rPr>
          <w:rFonts w:hint="eastAsia" w:ascii="仿宋" w:hAnsi="仿宋" w:eastAsia="仿宋" w:cs="仿宋"/>
          <w:b/>
          <w:sz w:val="21"/>
          <w:szCs w:val="21"/>
        </w:rPr>
      </w:pPr>
    </w:p>
    <w:p w14:paraId="304537D7">
      <w:pPr>
        <w:spacing w:line="440" w:lineRule="atLeast"/>
        <w:jc w:val="both"/>
        <w:rPr>
          <w:rFonts w:hint="eastAsia" w:ascii="仿宋" w:hAnsi="仿宋" w:eastAsia="仿宋" w:cs="仿宋"/>
          <w:b/>
          <w:sz w:val="21"/>
          <w:szCs w:val="21"/>
        </w:rPr>
      </w:pPr>
    </w:p>
    <w:p w14:paraId="6AA1503E">
      <w:pPr>
        <w:spacing w:line="440" w:lineRule="atLeast"/>
        <w:jc w:val="both"/>
        <w:rPr>
          <w:rFonts w:hint="eastAsia" w:ascii="仿宋" w:hAnsi="仿宋" w:eastAsia="仿宋" w:cs="仿宋"/>
          <w:b/>
          <w:sz w:val="21"/>
          <w:szCs w:val="21"/>
        </w:rPr>
      </w:pPr>
    </w:p>
    <w:p w14:paraId="30FE6923">
      <w:pPr>
        <w:spacing w:line="440" w:lineRule="atLeast"/>
        <w:jc w:val="center"/>
        <w:rPr>
          <w:rFonts w:hint="eastAsia" w:ascii="仿宋" w:hAnsi="仿宋" w:eastAsia="仿宋" w:cs="仿宋"/>
          <w:b/>
          <w:sz w:val="21"/>
          <w:szCs w:val="21"/>
        </w:rPr>
      </w:pPr>
      <w:r>
        <w:rPr>
          <w:rFonts w:hint="eastAsia" w:ascii="仿宋" w:hAnsi="仿宋" w:eastAsia="仿宋" w:cs="仿宋"/>
          <w:b/>
          <w:sz w:val="21"/>
          <w:szCs w:val="21"/>
        </w:rPr>
        <w:t>华南理工大学科学技术研究院</w:t>
      </w:r>
    </w:p>
    <w:p w14:paraId="5F5816D0">
      <w:pPr>
        <w:spacing w:line="580" w:lineRule="exact"/>
        <w:jc w:val="center"/>
        <w:rPr>
          <w:rFonts w:hint="eastAsia" w:ascii="仿宋" w:hAnsi="仿宋" w:eastAsia="仿宋" w:cs="仿宋"/>
          <w:b/>
          <w:bCs/>
          <w:sz w:val="21"/>
          <w:szCs w:val="21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二〇二</w:t>
      </w: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年制</w:t>
      </w:r>
      <w:r>
        <w:rPr>
          <w:rFonts w:hint="eastAsia" w:ascii="仿宋" w:hAnsi="仿宋" w:eastAsia="仿宋" w:cs="仿宋"/>
          <w:b/>
          <w:bCs/>
          <w:sz w:val="21"/>
          <w:szCs w:val="21"/>
        </w:rPr>
        <w:t xml:space="preserve"> </w:t>
      </w:r>
    </w:p>
    <w:p w14:paraId="1451F899">
      <w:pPr>
        <w:snapToGrid w:val="0"/>
        <w:spacing w:line="288" w:lineRule="auto"/>
        <w:ind w:left="-420" w:leftChars="-200" w:right="-420" w:rightChars="-200"/>
        <w:jc w:val="center"/>
        <w:rPr>
          <w:rFonts w:hint="eastAsia" w:ascii="华文中宋" w:hAnsi="华文中宋" w:eastAsia="华文中宋" w:cs="华文中宋"/>
          <w:b/>
          <w:bCs w:val="0"/>
          <w:spacing w:val="2"/>
          <w:sz w:val="48"/>
          <w:szCs w:val="48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 w:val="0"/>
          <w:spacing w:val="2"/>
          <w:sz w:val="48"/>
          <w:szCs w:val="48"/>
          <w:lang w:val="en-US" w:eastAsia="zh-CN"/>
        </w:rPr>
        <w:t>填  写  说  明</w:t>
      </w:r>
    </w:p>
    <w:p w14:paraId="01878719">
      <w:pPr>
        <w:spacing w:line="360" w:lineRule="auto"/>
        <w:ind w:right="566"/>
        <w:rPr>
          <w:rFonts w:hint="eastAsia" w:ascii="Calibri" w:hAnsi="Calibri" w:eastAsia="宋体" w:cs="Times New Roman"/>
          <w:b/>
          <w:sz w:val="32"/>
        </w:rPr>
      </w:pPr>
    </w:p>
    <w:p w14:paraId="5A52D518">
      <w:pPr>
        <w:widowControl w:val="0"/>
        <w:spacing w:line="360" w:lineRule="auto"/>
        <w:contextualSpacing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1、填写此表前请认真对照《华南理工大学TCL科技创新基金项目任务书》，根据任务书明确的相关内容进行逐项规范填写。</w:t>
      </w:r>
    </w:p>
    <w:p w14:paraId="61EE0ECB">
      <w:pPr>
        <w:widowControl w:val="0"/>
        <w:spacing w:line="360" w:lineRule="auto"/>
        <w:contextualSpacing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2、本验收书将作为科技档案长期保存。因此，所填写内容应本着实事求是的原则，内容详实、文字精练，并严格按照相关提示和要求填写。</w:t>
      </w:r>
    </w:p>
    <w:p w14:paraId="3FA3F21D">
      <w:pPr>
        <w:widowControl w:val="0"/>
        <w:spacing w:line="360" w:lineRule="auto"/>
        <w:contextualSpacing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3.项目负责人向华南理工大学科学技术研究院提交纸质验收书，同时请提交电子版验收书。</w:t>
      </w:r>
    </w:p>
    <w:p w14:paraId="782E0C18">
      <w:pPr>
        <w:widowControl w:val="0"/>
        <w:spacing w:line="360" w:lineRule="auto"/>
        <w:contextualSpacing/>
        <w:jc w:val="both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4.验收书中各栏空格不够时，请自行加页。</w:t>
      </w:r>
    </w:p>
    <w:p w14:paraId="577C59B7">
      <w:pPr>
        <w:spacing w:line="580" w:lineRule="exact"/>
        <w:rPr>
          <w:rFonts w:hint="eastAsia" w:ascii="仿宋" w:hAnsi="仿宋" w:eastAsia="仿宋" w:cs="仿宋"/>
          <w:b/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634F38B7">
      <w:pPr>
        <w:spacing w:line="580" w:lineRule="exact"/>
        <w:rPr>
          <w:rFonts w:hint="eastAsia" w:ascii="仿宋" w:hAnsi="仿宋" w:eastAsia="仿宋" w:cs="仿宋"/>
          <w:color w:val="0000FF"/>
          <w:sz w:val="30"/>
          <w:szCs w:val="30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一、项目基本信息</w:t>
      </w:r>
    </w:p>
    <w:tbl>
      <w:tblPr>
        <w:tblStyle w:val="8"/>
        <w:tblpPr w:leftFromText="180" w:rightFromText="180" w:vertAnchor="text" w:horzAnchor="page" w:tblpX="1792" w:tblpY="167"/>
        <w:tblOverlap w:val="never"/>
        <w:tblW w:w="9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449"/>
        <w:gridCol w:w="1331"/>
        <w:gridCol w:w="788"/>
        <w:gridCol w:w="769"/>
        <w:gridCol w:w="862"/>
        <w:gridCol w:w="1313"/>
        <w:gridCol w:w="806"/>
        <w:gridCol w:w="1278"/>
      </w:tblGrid>
      <w:tr w14:paraId="46A2D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618" w:type="dxa"/>
            <w:vMerge w:val="restart"/>
            <w:noWrap w:val="0"/>
            <w:vAlign w:val="center"/>
          </w:tcPr>
          <w:p w14:paraId="57B082F8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项目负责人</w:t>
            </w:r>
          </w:p>
          <w:p w14:paraId="36F9F9D3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信</w:t>
            </w:r>
          </w:p>
          <w:p w14:paraId="2B16A64B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息</w:t>
            </w:r>
          </w:p>
        </w:tc>
        <w:tc>
          <w:tcPr>
            <w:tcW w:w="1449" w:type="dxa"/>
            <w:noWrap w:val="0"/>
            <w:vAlign w:val="center"/>
          </w:tcPr>
          <w:p w14:paraId="4C14C342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姓名</w:t>
            </w:r>
          </w:p>
        </w:tc>
        <w:tc>
          <w:tcPr>
            <w:tcW w:w="1331" w:type="dxa"/>
            <w:noWrap w:val="0"/>
            <w:vAlign w:val="center"/>
          </w:tcPr>
          <w:p w14:paraId="7144C3A5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  <w:lang w:eastAsia="zh-CN"/>
              </w:rPr>
            </w:pPr>
          </w:p>
        </w:tc>
        <w:tc>
          <w:tcPr>
            <w:tcW w:w="788" w:type="dxa"/>
            <w:noWrap w:val="0"/>
            <w:vAlign w:val="center"/>
          </w:tcPr>
          <w:p w14:paraId="5443B0C5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性别</w:t>
            </w:r>
          </w:p>
        </w:tc>
        <w:tc>
          <w:tcPr>
            <w:tcW w:w="769" w:type="dxa"/>
            <w:noWrap w:val="0"/>
            <w:vAlign w:val="center"/>
          </w:tcPr>
          <w:p w14:paraId="74AD0C74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  <w:lang w:eastAsia="zh-CN"/>
              </w:rPr>
            </w:pPr>
          </w:p>
        </w:tc>
        <w:tc>
          <w:tcPr>
            <w:tcW w:w="862" w:type="dxa"/>
            <w:noWrap w:val="0"/>
            <w:vAlign w:val="center"/>
          </w:tcPr>
          <w:p w14:paraId="347C1840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出生年月</w:t>
            </w:r>
          </w:p>
        </w:tc>
        <w:tc>
          <w:tcPr>
            <w:tcW w:w="1313" w:type="dxa"/>
            <w:noWrap w:val="0"/>
            <w:vAlign w:val="center"/>
          </w:tcPr>
          <w:p w14:paraId="4034EB81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806" w:type="dxa"/>
            <w:noWrap w:val="0"/>
            <w:vAlign w:val="center"/>
          </w:tcPr>
          <w:p w14:paraId="08DF7E75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民族</w:t>
            </w:r>
          </w:p>
        </w:tc>
        <w:tc>
          <w:tcPr>
            <w:tcW w:w="1278" w:type="dxa"/>
            <w:noWrap w:val="0"/>
            <w:vAlign w:val="center"/>
          </w:tcPr>
          <w:p w14:paraId="28BE9EED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23879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</w:trPr>
        <w:tc>
          <w:tcPr>
            <w:tcW w:w="618" w:type="dxa"/>
            <w:vMerge w:val="continue"/>
            <w:noWrap w:val="0"/>
            <w:vAlign w:val="center"/>
          </w:tcPr>
          <w:p w14:paraId="7F210B41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</w:p>
        </w:tc>
        <w:tc>
          <w:tcPr>
            <w:tcW w:w="1449" w:type="dxa"/>
            <w:noWrap w:val="0"/>
            <w:vAlign w:val="center"/>
          </w:tcPr>
          <w:p w14:paraId="1284465C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学位</w:t>
            </w:r>
          </w:p>
        </w:tc>
        <w:tc>
          <w:tcPr>
            <w:tcW w:w="1331" w:type="dxa"/>
            <w:noWrap w:val="0"/>
            <w:vAlign w:val="center"/>
          </w:tcPr>
          <w:p w14:paraId="2DED614A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788" w:type="dxa"/>
            <w:noWrap w:val="0"/>
            <w:vAlign w:val="center"/>
          </w:tcPr>
          <w:p w14:paraId="6664590F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职称</w:t>
            </w:r>
          </w:p>
        </w:tc>
        <w:tc>
          <w:tcPr>
            <w:tcW w:w="1631" w:type="dxa"/>
            <w:gridSpan w:val="2"/>
            <w:noWrap w:val="0"/>
            <w:vAlign w:val="center"/>
          </w:tcPr>
          <w:p w14:paraId="1705B5FD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1313" w:type="dxa"/>
            <w:noWrap w:val="0"/>
            <w:vAlign w:val="center"/>
          </w:tcPr>
          <w:p w14:paraId="513CD77B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所在</w:t>
            </w:r>
            <w:r>
              <w:rPr>
                <w:rFonts w:hint="eastAsia" w:ascii="仿宋" w:hAnsi="仿宋" w:eastAsia="仿宋" w:cs="仿宋"/>
                <w:sz w:val="22"/>
                <w:szCs w:val="28"/>
                <w:lang w:eastAsia="zh-CN"/>
              </w:rPr>
              <w:t>学院</w:t>
            </w:r>
          </w:p>
        </w:tc>
        <w:tc>
          <w:tcPr>
            <w:tcW w:w="2084" w:type="dxa"/>
            <w:gridSpan w:val="2"/>
            <w:noWrap w:val="0"/>
            <w:vAlign w:val="center"/>
          </w:tcPr>
          <w:p w14:paraId="61E1D4BA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7401C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618" w:type="dxa"/>
            <w:vMerge w:val="continue"/>
            <w:noWrap w:val="0"/>
            <w:vAlign w:val="center"/>
          </w:tcPr>
          <w:p w14:paraId="7D4C41B4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</w:p>
        </w:tc>
        <w:tc>
          <w:tcPr>
            <w:tcW w:w="1449" w:type="dxa"/>
            <w:noWrap w:val="0"/>
            <w:vAlign w:val="center"/>
          </w:tcPr>
          <w:p w14:paraId="720D1C01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电话</w:t>
            </w:r>
          </w:p>
        </w:tc>
        <w:tc>
          <w:tcPr>
            <w:tcW w:w="2119" w:type="dxa"/>
            <w:gridSpan w:val="2"/>
            <w:noWrap w:val="0"/>
            <w:vAlign w:val="center"/>
          </w:tcPr>
          <w:p w14:paraId="5FAD192E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  <w:tc>
          <w:tcPr>
            <w:tcW w:w="1631" w:type="dxa"/>
            <w:gridSpan w:val="2"/>
            <w:noWrap w:val="0"/>
            <w:vAlign w:val="center"/>
          </w:tcPr>
          <w:p w14:paraId="4B1F7A90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电子邮件</w:t>
            </w:r>
          </w:p>
        </w:tc>
        <w:tc>
          <w:tcPr>
            <w:tcW w:w="3397" w:type="dxa"/>
            <w:gridSpan w:val="3"/>
            <w:noWrap w:val="0"/>
            <w:vAlign w:val="center"/>
          </w:tcPr>
          <w:p w14:paraId="73E3FDBF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22DF7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618" w:type="dxa"/>
            <w:vMerge w:val="continue"/>
            <w:noWrap w:val="0"/>
            <w:vAlign w:val="center"/>
          </w:tcPr>
          <w:p w14:paraId="329B96E1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</w:p>
        </w:tc>
        <w:tc>
          <w:tcPr>
            <w:tcW w:w="1449" w:type="dxa"/>
            <w:noWrap w:val="0"/>
            <w:vAlign w:val="center"/>
          </w:tcPr>
          <w:p w14:paraId="79D4E4DD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研究领域</w:t>
            </w:r>
          </w:p>
        </w:tc>
        <w:tc>
          <w:tcPr>
            <w:tcW w:w="7147" w:type="dxa"/>
            <w:gridSpan w:val="7"/>
            <w:noWrap w:val="0"/>
            <w:vAlign w:val="center"/>
          </w:tcPr>
          <w:p w14:paraId="5E30A762">
            <w:pPr>
              <w:spacing w:line="360" w:lineRule="auto"/>
              <w:contextualSpacing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60F22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618" w:type="dxa"/>
            <w:vMerge w:val="restart"/>
            <w:noWrap w:val="0"/>
            <w:vAlign w:val="center"/>
          </w:tcPr>
          <w:p w14:paraId="71C6D5E3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项</w:t>
            </w:r>
          </w:p>
          <w:p w14:paraId="10A0C2C6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目</w:t>
            </w:r>
          </w:p>
          <w:p w14:paraId="2EDA2621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基</w:t>
            </w:r>
          </w:p>
          <w:p w14:paraId="5CB54E57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本</w:t>
            </w:r>
          </w:p>
          <w:p w14:paraId="272FD563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信</w:t>
            </w:r>
          </w:p>
          <w:p w14:paraId="780FB1CD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息</w:t>
            </w:r>
          </w:p>
        </w:tc>
        <w:tc>
          <w:tcPr>
            <w:tcW w:w="1449" w:type="dxa"/>
            <w:noWrap w:val="0"/>
            <w:vAlign w:val="center"/>
          </w:tcPr>
          <w:p w14:paraId="51AE3AAA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项目名称</w:t>
            </w:r>
          </w:p>
        </w:tc>
        <w:tc>
          <w:tcPr>
            <w:tcW w:w="7147" w:type="dxa"/>
            <w:gridSpan w:val="7"/>
            <w:noWrap w:val="0"/>
            <w:vAlign w:val="center"/>
          </w:tcPr>
          <w:p w14:paraId="3F543F83">
            <w:pPr>
              <w:spacing w:line="360" w:lineRule="auto"/>
              <w:contextualSpacing/>
              <w:jc w:val="both"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  <w:tr w14:paraId="24BC9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618" w:type="dxa"/>
            <w:vMerge w:val="continue"/>
            <w:noWrap w:val="0"/>
            <w:vAlign w:val="center"/>
          </w:tcPr>
          <w:p w14:paraId="0B2B4154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</w:p>
        </w:tc>
        <w:tc>
          <w:tcPr>
            <w:tcW w:w="1449" w:type="dxa"/>
            <w:noWrap w:val="0"/>
            <w:vAlign w:val="center"/>
          </w:tcPr>
          <w:p w14:paraId="46AF2617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所属领域</w:t>
            </w:r>
          </w:p>
        </w:tc>
        <w:tc>
          <w:tcPr>
            <w:tcW w:w="7147" w:type="dxa"/>
            <w:gridSpan w:val="7"/>
            <w:noWrap w:val="0"/>
            <w:vAlign w:val="center"/>
          </w:tcPr>
          <w:p w14:paraId="2FF7EADA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新型显示材料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半导体材料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新能源技术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电子信息与通讯技术</w:t>
            </w:r>
          </w:p>
        </w:tc>
      </w:tr>
      <w:tr w14:paraId="56D0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618" w:type="dxa"/>
            <w:vMerge w:val="continue"/>
            <w:noWrap w:val="0"/>
            <w:vAlign w:val="center"/>
          </w:tcPr>
          <w:p w14:paraId="6596C5A4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</w:p>
        </w:tc>
        <w:tc>
          <w:tcPr>
            <w:tcW w:w="1449" w:type="dxa"/>
            <w:noWrap w:val="0"/>
            <w:vAlign w:val="center"/>
          </w:tcPr>
          <w:p w14:paraId="463B00D5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lang w:eastAsia="zh-CN"/>
              </w:rPr>
              <w:t>立项</w:t>
            </w:r>
            <w:r>
              <w:rPr>
                <w:rFonts w:hint="eastAsia" w:ascii="仿宋" w:hAnsi="仿宋" w:eastAsia="仿宋" w:cs="仿宋"/>
                <w:sz w:val="22"/>
                <w:szCs w:val="28"/>
              </w:rPr>
              <w:t>金额</w:t>
            </w:r>
          </w:p>
        </w:tc>
        <w:tc>
          <w:tcPr>
            <w:tcW w:w="7147" w:type="dxa"/>
            <w:gridSpan w:val="7"/>
            <w:noWrap w:val="0"/>
            <w:vAlign w:val="center"/>
          </w:tcPr>
          <w:p w14:paraId="66050C0E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  <w:t>80万元</w:t>
            </w:r>
          </w:p>
        </w:tc>
      </w:tr>
      <w:tr w14:paraId="5F6ED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18" w:type="dxa"/>
            <w:vMerge w:val="continue"/>
            <w:noWrap w:val="0"/>
            <w:vAlign w:val="center"/>
          </w:tcPr>
          <w:p w14:paraId="34F699CD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</w:p>
        </w:tc>
        <w:tc>
          <w:tcPr>
            <w:tcW w:w="1449" w:type="dxa"/>
            <w:noWrap w:val="0"/>
            <w:vAlign w:val="center"/>
          </w:tcPr>
          <w:p w14:paraId="4BE48908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项目执行期</w:t>
            </w:r>
          </w:p>
        </w:tc>
        <w:tc>
          <w:tcPr>
            <w:tcW w:w="7147" w:type="dxa"/>
            <w:gridSpan w:val="7"/>
            <w:noWrap w:val="0"/>
            <w:vAlign w:val="center"/>
          </w:tcPr>
          <w:p w14:paraId="30108786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  <w:t>2023</w:t>
            </w:r>
            <w:r>
              <w:rPr>
                <w:rFonts w:hint="eastAsia" w:ascii="仿宋" w:hAnsi="仿宋" w:eastAsia="仿宋" w:cs="仿宋"/>
                <w:sz w:val="22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2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sz w:val="22"/>
                <w:szCs w:val="28"/>
              </w:rPr>
              <w:t>日至</w:t>
            </w:r>
            <w:r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  <w:t>2025</w:t>
            </w:r>
            <w:r>
              <w:rPr>
                <w:rFonts w:hint="eastAsia" w:ascii="仿宋" w:hAnsi="仿宋" w:eastAsia="仿宋" w:cs="仿宋"/>
                <w:sz w:val="22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2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 w:cs="仿宋"/>
                <w:sz w:val="22"/>
                <w:szCs w:val="28"/>
              </w:rPr>
              <w:t>日</w:t>
            </w:r>
          </w:p>
        </w:tc>
      </w:tr>
      <w:tr w14:paraId="386C4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</w:trPr>
        <w:tc>
          <w:tcPr>
            <w:tcW w:w="618" w:type="dxa"/>
            <w:noWrap w:val="0"/>
            <w:vAlign w:val="center"/>
          </w:tcPr>
          <w:p w14:paraId="2EE22A06">
            <w:pPr>
              <w:spacing w:line="360" w:lineRule="auto"/>
              <w:contextualSpacing/>
              <w:jc w:val="center"/>
              <w:rPr>
                <w:rFonts w:hint="default" w:ascii="仿宋" w:hAnsi="仿宋" w:eastAsia="仿宋" w:cs="仿宋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  <w:lang w:eastAsia="zh-CN"/>
              </w:rPr>
              <w:t>结题</w:t>
            </w: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  <w:lang w:val="en-US" w:eastAsia="zh-CN"/>
              </w:rPr>
              <w:t xml:space="preserve">  </w:t>
            </w:r>
          </w:p>
          <w:p w14:paraId="2F80FE85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摘</w:t>
            </w:r>
          </w:p>
          <w:p w14:paraId="6FFEB1D6">
            <w:pPr>
              <w:spacing w:line="360" w:lineRule="auto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8"/>
              </w:rPr>
              <w:t>要</w:t>
            </w:r>
          </w:p>
        </w:tc>
        <w:tc>
          <w:tcPr>
            <w:tcW w:w="8596" w:type="dxa"/>
            <w:gridSpan w:val="8"/>
            <w:noWrap w:val="0"/>
            <w:vAlign w:val="top"/>
          </w:tcPr>
          <w:p w14:paraId="7FD4A887">
            <w:pPr>
              <w:spacing w:line="360" w:lineRule="auto"/>
              <w:contextualSpacing/>
              <w:rPr>
                <w:rFonts w:hint="eastAsia" w:ascii="仿宋" w:hAnsi="仿宋" w:eastAsia="仿宋" w:cs="仿宋"/>
                <w:sz w:val="22"/>
                <w:szCs w:val="28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</w:rPr>
              <w:t>（限400字）</w:t>
            </w:r>
          </w:p>
          <w:p w14:paraId="5708C626">
            <w:pPr>
              <w:spacing w:line="360" w:lineRule="auto"/>
              <w:ind w:firstLine="440" w:firstLineChars="200"/>
              <w:contextualSpacing/>
              <w:rPr>
                <w:rFonts w:hint="eastAsia" w:ascii="仿宋" w:hAnsi="仿宋" w:eastAsia="仿宋" w:cs="仿宋"/>
                <w:sz w:val="22"/>
                <w:szCs w:val="28"/>
              </w:rPr>
            </w:pPr>
          </w:p>
        </w:tc>
      </w:tr>
    </w:tbl>
    <w:p w14:paraId="2B2C0241">
      <w:pPr>
        <w:pStyle w:val="3"/>
        <w:rPr>
          <w:rFonts w:hint="eastAsia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511FDCC">
      <w:pPr>
        <w:spacing w:line="360" w:lineRule="auto"/>
        <w:contextualSpacing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、项目指标自评</w:t>
      </w:r>
    </w:p>
    <w:tbl>
      <w:tblPr>
        <w:tblStyle w:val="8"/>
        <w:tblW w:w="909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354"/>
        <w:gridCol w:w="27"/>
        <w:gridCol w:w="2020"/>
        <w:gridCol w:w="1528"/>
        <w:gridCol w:w="1418"/>
        <w:gridCol w:w="2570"/>
      </w:tblGrid>
      <w:tr w14:paraId="6C738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091" w:type="dxa"/>
            <w:gridSpan w:val="7"/>
            <w:noWrap w:val="0"/>
            <w:vAlign w:val="center"/>
          </w:tcPr>
          <w:p w14:paraId="2B5BD296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1. 主要成果信息</w:t>
            </w:r>
          </w:p>
        </w:tc>
      </w:tr>
      <w:tr w14:paraId="7C9E1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3575" w:type="dxa"/>
            <w:gridSpan w:val="4"/>
            <w:noWrap w:val="0"/>
            <w:vAlign w:val="center"/>
          </w:tcPr>
          <w:p w14:paraId="4F634FA8">
            <w:pPr>
              <w:jc w:val="center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成果形式</w:t>
            </w:r>
          </w:p>
        </w:tc>
        <w:tc>
          <w:tcPr>
            <w:tcW w:w="1528" w:type="dxa"/>
            <w:noWrap w:val="0"/>
            <w:vAlign w:val="center"/>
          </w:tcPr>
          <w:p w14:paraId="3BDD0A13">
            <w:pPr>
              <w:jc w:val="center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lang w:eastAsia="zh-CN"/>
              </w:rPr>
              <w:t>任务书</w:t>
            </w:r>
            <w:r>
              <w:rPr>
                <w:rFonts w:hint="eastAsia" w:ascii="仿宋" w:hAnsi="仿宋" w:eastAsia="仿宋" w:cs="仿宋"/>
                <w:b/>
              </w:rPr>
              <w:t>指标</w:t>
            </w:r>
          </w:p>
        </w:tc>
        <w:tc>
          <w:tcPr>
            <w:tcW w:w="1418" w:type="dxa"/>
            <w:noWrap w:val="0"/>
            <w:vAlign w:val="center"/>
          </w:tcPr>
          <w:p w14:paraId="5AE81D2C">
            <w:pPr>
              <w:jc w:val="center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完成情况</w:t>
            </w:r>
          </w:p>
        </w:tc>
        <w:tc>
          <w:tcPr>
            <w:tcW w:w="2570" w:type="dxa"/>
            <w:noWrap w:val="0"/>
            <w:vAlign w:val="center"/>
          </w:tcPr>
          <w:p w14:paraId="4F2CEB3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目标实现程度自评（%）</w:t>
            </w:r>
          </w:p>
        </w:tc>
      </w:tr>
      <w:tr w14:paraId="784C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6FEA0CB2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技术水平</w:t>
            </w:r>
          </w:p>
        </w:tc>
        <w:tc>
          <w:tcPr>
            <w:tcW w:w="1528" w:type="dxa"/>
            <w:noWrap w:val="0"/>
            <w:vAlign w:val="center"/>
          </w:tcPr>
          <w:p w14:paraId="2BF7572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B2ECA3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0FB29D2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2265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5EAFC8BF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其中：指标1</w:t>
            </w:r>
          </w:p>
        </w:tc>
        <w:tc>
          <w:tcPr>
            <w:tcW w:w="1528" w:type="dxa"/>
            <w:noWrap w:val="0"/>
            <w:vAlign w:val="center"/>
          </w:tcPr>
          <w:p w14:paraId="238410E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FA2768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621B24F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17FF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67137F21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             指标2</w:t>
            </w:r>
          </w:p>
        </w:tc>
        <w:tc>
          <w:tcPr>
            <w:tcW w:w="1528" w:type="dxa"/>
            <w:noWrap w:val="0"/>
            <w:vAlign w:val="center"/>
          </w:tcPr>
          <w:p w14:paraId="0814D07E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B5D392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BBD414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9A13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7EFC64AA">
            <w:pPr>
              <w:ind w:firstLine="2100" w:firstLineChars="10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......</w:t>
            </w:r>
          </w:p>
        </w:tc>
        <w:tc>
          <w:tcPr>
            <w:tcW w:w="1528" w:type="dxa"/>
            <w:noWrap w:val="0"/>
            <w:vAlign w:val="center"/>
          </w:tcPr>
          <w:p w14:paraId="7336CE0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8871CA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34F4518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366C8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16E3E7D2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专利申请（件）</w:t>
            </w:r>
          </w:p>
        </w:tc>
        <w:tc>
          <w:tcPr>
            <w:tcW w:w="1528" w:type="dxa"/>
            <w:noWrap w:val="0"/>
            <w:vAlign w:val="center"/>
          </w:tcPr>
          <w:p w14:paraId="3022CDB7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D89FF10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AF87922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0152B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390EEB27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其中：发明</w:t>
            </w:r>
          </w:p>
        </w:tc>
        <w:tc>
          <w:tcPr>
            <w:tcW w:w="1528" w:type="dxa"/>
            <w:noWrap w:val="0"/>
            <w:vAlign w:val="center"/>
          </w:tcPr>
          <w:p w14:paraId="58B038C3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F09109C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58D5BA8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669C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58B484D0">
            <w:pPr>
              <w:snapToGrid w:val="0"/>
              <w:ind w:firstLine="884" w:firstLineChars="42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实用新型</w:t>
            </w:r>
          </w:p>
        </w:tc>
        <w:tc>
          <w:tcPr>
            <w:tcW w:w="1528" w:type="dxa"/>
            <w:noWrap w:val="0"/>
            <w:vAlign w:val="center"/>
          </w:tcPr>
          <w:p w14:paraId="32AEF476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451D0BE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262A95D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5E4E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00D4536F">
            <w:pPr>
              <w:snapToGrid w:val="0"/>
              <w:ind w:firstLine="884" w:firstLineChars="42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外观设计</w:t>
            </w:r>
          </w:p>
          <w:p w14:paraId="38C5A989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  <w:p w14:paraId="6F9A59D2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申请</w:t>
            </w:r>
          </w:p>
        </w:tc>
        <w:tc>
          <w:tcPr>
            <w:tcW w:w="1528" w:type="dxa"/>
            <w:noWrap w:val="0"/>
            <w:vAlign w:val="center"/>
          </w:tcPr>
          <w:p w14:paraId="00A898DB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4213A13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251B397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B463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1CE0756E">
            <w:pPr>
              <w:snapToGrid w:val="0"/>
              <w:ind w:firstLine="317" w:firstLineChars="15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其中：国际专利</w:t>
            </w:r>
          </w:p>
        </w:tc>
        <w:tc>
          <w:tcPr>
            <w:tcW w:w="1528" w:type="dxa"/>
            <w:noWrap w:val="0"/>
            <w:vAlign w:val="center"/>
          </w:tcPr>
          <w:p w14:paraId="12344222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29265D3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EC9E30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C7BD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39FF81FA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专利授权（件）</w:t>
            </w:r>
          </w:p>
        </w:tc>
        <w:tc>
          <w:tcPr>
            <w:tcW w:w="1528" w:type="dxa"/>
            <w:noWrap w:val="0"/>
            <w:vAlign w:val="center"/>
          </w:tcPr>
          <w:p w14:paraId="22BF254F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AC599DF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047ADE6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30B1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6D8F9121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其中：发明</w:t>
            </w:r>
          </w:p>
        </w:tc>
        <w:tc>
          <w:tcPr>
            <w:tcW w:w="1528" w:type="dxa"/>
            <w:noWrap w:val="0"/>
            <w:vAlign w:val="center"/>
          </w:tcPr>
          <w:p w14:paraId="18949F9A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A7E35F1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3EE968F9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1605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260CD30A">
            <w:pPr>
              <w:snapToGrid w:val="0"/>
              <w:ind w:firstLine="884" w:firstLineChars="42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实用新型</w:t>
            </w:r>
          </w:p>
        </w:tc>
        <w:tc>
          <w:tcPr>
            <w:tcW w:w="1528" w:type="dxa"/>
            <w:noWrap w:val="0"/>
            <w:vAlign w:val="center"/>
          </w:tcPr>
          <w:p w14:paraId="28AFB843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DF90C82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1769B503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60B4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1DF39127">
            <w:pPr>
              <w:snapToGrid w:val="0"/>
              <w:ind w:firstLine="884" w:firstLineChars="42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外观设计</w:t>
            </w:r>
          </w:p>
          <w:p w14:paraId="5599DFEC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  <w:p w14:paraId="71E720B4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申请</w:t>
            </w:r>
          </w:p>
        </w:tc>
        <w:tc>
          <w:tcPr>
            <w:tcW w:w="1528" w:type="dxa"/>
            <w:noWrap w:val="0"/>
            <w:vAlign w:val="center"/>
          </w:tcPr>
          <w:p w14:paraId="4D53BA3A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A755B67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63AC02C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3FB76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3A1E45C8">
            <w:pPr>
              <w:snapToGrid w:val="0"/>
              <w:ind w:firstLine="317" w:firstLineChars="151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其中：国际专利</w:t>
            </w:r>
          </w:p>
        </w:tc>
        <w:tc>
          <w:tcPr>
            <w:tcW w:w="1528" w:type="dxa"/>
            <w:noWrap w:val="0"/>
            <w:vAlign w:val="center"/>
          </w:tcPr>
          <w:p w14:paraId="54B4B937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1F79BE9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060FDB8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F7E8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2EB13D8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软件著作权（项）</w:t>
            </w:r>
          </w:p>
        </w:tc>
        <w:tc>
          <w:tcPr>
            <w:tcW w:w="1528" w:type="dxa"/>
            <w:noWrap w:val="0"/>
            <w:vAlign w:val="center"/>
          </w:tcPr>
          <w:p w14:paraId="0F078102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57B1444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4910AAC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210D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57657FA9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获国家级奖项（项）</w:t>
            </w:r>
          </w:p>
        </w:tc>
        <w:tc>
          <w:tcPr>
            <w:tcW w:w="1528" w:type="dxa"/>
            <w:noWrap w:val="0"/>
            <w:vAlign w:val="center"/>
          </w:tcPr>
          <w:p w14:paraId="661E61B1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1181D53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054F1E8C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B78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537EB958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获省级奖项（项）</w:t>
            </w:r>
          </w:p>
        </w:tc>
        <w:tc>
          <w:tcPr>
            <w:tcW w:w="1528" w:type="dxa"/>
            <w:noWrap w:val="0"/>
            <w:vAlign w:val="center"/>
          </w:tcPr>
          <w:p w14:paraId="1DB7A282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BBFEA4D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4D61ECCB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C238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7B65A11D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新产品（个）</w:t>
            </w:r>
          </w:p>
        </w:tc>
        <w:tc>
          <w:tcPr>
            <w:tcW w:w="1528" w:type="dxa"/>
            <w:noWrap w:val="0"/>
            <w:vAlign w:val="center"/>
          </w:tcPr>
          <w:p w14:paraId="1DD7A871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75BE8A9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7C388EF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E14D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0049A516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新材料（种）</w:t>
            </w:r>
          </w:p>
        </w:tc>
        <w:tc>
          <w:tcPr>
            <w:tcW w:w="1528" w:type="dxa"/>
            <w:noWrap w:val="0"/>
            <w:vAlign w:val="center"/>
          </w:tcPr>
          <w:p w14:paraId="47CCC36C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C7A269E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3544DE6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48B53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3C51180C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新装备（台/套）</w:t>
            </w:r>
          </w:p>
        </w:tc>
        <w:tc>
          <w:tcPr>
            <w:tcW w:w="1528" w:type="dxa"/>
            <w:noWrap w:val="0"/>
            <w:vAlign w:val="center"/>
          </w:tcPr>
          <w:p w14:paraId="38FC5A25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B0C8B3A">
            <w:pPr>
              <w:snapToGrid w:val="0"/>
              <w:ind w:firstLine="210" w:firstLineChars="10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3BCEC968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C7F7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6B9E28FA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新工艺（或新方法、新模式）（个）</w:t>
            </w:r>
          </w:p>
        </w:tc>
        <w:tc>
          <w:tcPr>
            <w:tcW w:w="1528" w:type="dxa"/>
            <w:noWrap w:val="0"/>
            <w:vAlign w:val="center"/>
          </w:tcPr>
          <w:p w14:paraId="49202F69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5F3DCBE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DA0A5F8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216DB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55" w:type="dxa"/>
            <w:gridSpan w:val="3"/>
            <w:vMerge w:val="restart"/>
            <w:noWrap w:val="0"/>
            <w:vAlign w:val="center"/>
          </w:tcPr>
          <w:p w14:paraId="1AB12592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引进人才（人）</w:t>
            </w:r>
          </w:p>
        </w:tc>
        <w:tc>
          <w:tcPr>
            <w:tcW w:w="2020" w:type="dxa"/>
            <w:noWrap w:val="0"/>
            <w:vAlign w:val="center"/>
          </w:tcPr>
          <w:p w14:paraId="1899FD6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高层次人才</w:t>
            </w:r>
          </w:p>
        </w:tc>
        <w:tc>
          <w:tcPr>
            <w:tcW w:w="1528" w:type="dxa"/>
            <w:noWrap w:val="0"/>
            <w:vAlign w:val="center"/>
          </w:tcPr>
          <w:p w14:paraId="4834F196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76CDE43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22FFE7E6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8C19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55" w:type="dxa"/>
            <w:gridSpan w:val="3"/>
            <w:vMerge w:val="continue"/>
            <w:noWrap w:val="0"/>
            <w:vAlign w:val="center"/>
          </w:tcPr>
          <w:p w14:paraId="5DEFD43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6ED5F4C5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创新团队</w:t>
            </w:r>
          </w:p>
        </w:tc>
        <w:tc>
          <w:tcPr>
            <w:tcW w:w="1528" w:type="dxa"/>
            <w:noWrap w:val="0"/>
            <w:vAlign w:val="center"/>
          </w:tcPr>
          <w:p w14:paraId="00069A0B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3CFD9F4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419A7736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2DE49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66913E59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培养人才（人）</w:t>
            </w:r>
          </w:p>
        </w:tc>
        <w:tc>
          <w:tcPr>
            <w:tcW w:w="1528" w:type="dxa"/>
            <w:noWrap w:val="0"/>
            <w:vAlign w:val="center"/>
          </w:tcPr>
          <w:p w14:paraId="4322CED5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AC61E45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596B4837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B564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6118884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1"/>
                <w:lang w:val="en-US" w:eastAsia="zh-CN"/>
              </w:rPr>
              <w:t>科技人才奖励（人）</w:t>
            </w:r>
          </w:p>
        </w:tc>
        <w:tc>
          <w:tcPr>
            <w:tcW w:w="1528" w:type="dxa"/>
            <w:noWrap w:val="0"/>
            <w:vAlign w:val="center"/>
          </w:tcPr>
          <w:p w14:paraId="54C3231C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C9261D7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448217FC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EFC1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 w14:paraId="6CE5773F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技术标准制定</w:t>
            </w:r>
          </w:p>
        </w:tc>
        <w:tc>
          <w:tcPr>
            <w:tcW w:w="2047" w:type="dxa"/>
            <w:gridSpan w:val="2"/>
            <w:noWrap w:val="0"/>
            <w:vAlign w:val="center"/>
          </w:tcPr>
          <w:p w14:paraId="6542FDFF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牵头（个）</w:t>
            </w:r>
          </w:p>
        </w:tc>
        <w:tc>
          <w:tcPr>
            <w:tcW w:w="1528" w:type="dxa"/>
            <w:noWrap w:val="0"/>
            <w:vAlign w:val="center"/>
          </w:tcPr>
          <w:p w14:paraId="745C6D5D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5C266D5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279B6DCB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ACF9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 w14:paraId="5BC51AE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047" w:type="dxa"/>
            <w:gridSpan w:val="2"/>
            <w:noWrap w:val="0"/>
            <w:vAlign w:val="center"/>
          </w:tcPr>
          <w:p w14:paraId="22A722B9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参与（个）</w:t>
            </w:r>
          </w:p>
        </w:tc>
        <w:tc>
          <w:tcPr>
            <w:tcW w:w="1528" w:type="dxa"/>
            <w:noWrap w:val="0"/>
            <w:vAlign w:val="center"/>
          </w:tcPr>
          <w:p w14:paraId="7DE8FBCD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E34D75D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581BE9FB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26BE8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250E436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新服务（项）</w:t>
            </w:r>
          </w:p>
        </w:tc>
        <w:tc>
          <w:tcPr>
            <w:tcW w:w="1528" w:type="dxa"/>
            <w:noWrap w:val="0"/>
            <w:vAlign w:val="center"/>
          </w:tcPr>
          <w:p w14:paraId="5614DA2D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39723BA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59FAE95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577AF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 w14:paraId="1F3B9740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技术研究</w:t>
            </w:r>
          </w:p>
          <w:p w14:paraId="7E54E475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开发成果</w:t>
            </w:r>
          </w:p>
        </w:tc>
        <w:tc>
          <w:tcPr>
            <w:tcW w:w="2047" w:type="dxa"/>
            <w:gridSpan w:val="2"/>
            <w:noWrap w:val="0"/>
            <w:vAlign w:val="center"/>
          </w:tcPr>
          <w:p w14:paraId="3B3AFAC8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攻克共性技术</w:t>
            </w:r>
          </w:p>
        </w:tc>
        <w:tc>
          <w:tcPr>
            <w:tcW w:w="1528" w:type="dxa"/>
            <w:noWrap w:val="0"/>
            <w:vAlign w:val="center"/>
          </w:tcPr>
          <w:p w14:paraId="392F3AAC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152A77A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077DA0FD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</w:tr>
      <w:tr w14:paraId="2E7D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 w14:paraId="46A3AF53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047" w:type="dxa"/>
            <w:gridSpan w:val="2"/>
            <w:noWrap w:val="0"/>
            <w:vAlign w:val="center"/>
          </w:tcPr>
          <w:p w14:paraId="490D4100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攻克关键技术</w:t>
            </w:r>
          </w:p>
        </w:tc>
        <w:tc>
          <w:tcPr>
            <w:tcW w:w="1528" w:type="dxa"/>
            <w:noWrap w:val="0"/>
            <w:vAlign w:val="center"/>
          </w:tcPr>
          <w:p w14:paraId="2B2A2B19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AB1E466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1A68E742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</w:tr>
      <w:tr w14:paraId="51DDD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4F399763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0"/>
                <w:szCs w:val="28"/>
              </w:rPr>
              <w:t>团队科技成果转化数量</w:t>
            </w:r>
          </w:p>
        </w:tc>
        <w:tc>
          <w:tcPr>
            <w:tcW w:w="1528" w:type="dxa"/>
            <w:noWrap w:val="0"/>
            <w:vAlign w:val="center"/>
          </w:tcPr>
          <w:p w14:paraId="199BD30E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29106A2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811D2FF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</w:tr>
      <w:tr w14:paraId="2595D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6586A95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申请广东省高新技术企业认定</w:t>
            </w:r>
          </w:p>
        </w:tc>
        <w:tc>
          <w:tcPr>
            <w:tcW w:w="1528" w:type="dxa"/>
            <w:noWrap w:val="0"/>
            <w:vAlign w:val="center"/>
          </w:tcPr>
          <w:p w14:paraId="0F77070E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A625D6B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4DA994E2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</w:tr>
      <w:tr w14:paraId="229C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noWrap w:val="0"/>
            <w:vAlign w:val="center"/>
          </w:tcPr>
          <w:p w14:paraId="71AA0F2E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其他成果</w:t>
            </w:r>
          </w:p>
        </w:tc>
        <w:tc>
          <w:tcPr>
            <w:tcW w:w="1528" w:type="dxa"/>
            <w:noWrap w:val="0"/>
            <w:vAlign w:val="center"/>
          </w:tcPr>
          <w:p w14:paraId="6386F20D">
            <w:pPr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0454383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508A508B">
            <w:pPr>
              <w:jc w:val="center"/>
              <w:rPr>
                <w:rFonts w:hint="eastAsia" w:ascii="仿宋" w:hAnsi="仿宋" w:eastAsia="仿宋" w:cs="仿宋"/>
                <w:color w:val="7030A0"/>
              </w:rPr>
            </w:pPr>
          </w:p>
        </w:tc>
      </w:tr>
      <w:tr w14:paraId="522288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9091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97621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2. 经济效益信息</w:t>
            </w:r>
          </w:p>
        </w:tc>
      </w:tr>
      <w:tr w14:paraId="2FA8B6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461356C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累计年新增产值（万元） </w:t>
            </w:r>
          </w:p>
        </w:tc>
        <w:tc>
          <w:tcPr>
            <w:tcW w:w="1528" w:type="dxa"/>
            <w:tcBorders>
              <w:right w:val="single" w:color="auto" w:sz="4" w:space="0"/>
            </w:tcBorders>
            <w:noWrap w:val="0"/>
            <w:vAlign w:val="center"/>
          </w:tcPr>
          <w:p w14:paraId="4F43CA41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noWrap w:val="0"/>
            <w:vAlign w:val="center"/>
          </w:tcPr>
          <w:p w14:paraId="406E22F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noWrap w:val="0"/>
            <w:vAlign w:val="center"/>
          </w:tcPr>
          <w:p w14:paraId="0534860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470771D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1020EFD0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累计年新增利税（万元）</w:t>
            </w:r>
          </w:p>
        </w:tc>
        <w:tc>
          <w:tcPr>
            <w:tcW w:w="1528" w:type="dxa"/>
            <w:tcBorders>
              <w:right w:val="single" w:color="auto" w:sz="4" w:space="0"/>
            </w:tcBorders>
            <w:noWrap w:val="0"/>
            <w:vAlign w:val="center"/>
          </w:tcPr>
          <w:p w14:paraId="4236FF29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noWrap w:val="0"/>
            <w:vAlign w:val="center"/>
          </w:tcPr>
          <w:p w14:paraId="63A5AC9A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noWrap w:val="0"/>
            <w:vAlign w:val="center"/>
          </w:tcPr>
          <w:p w14:paraId="546FEC92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16A50C7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D1F76A6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累计年新增出口创汇（万美元）</w:t>
            </w:r>
          </w:p>
        </w:tc>
        <w:tc>
          <w:tcPr>
            <w:tcW w:w="1528" w:type="dxa"/>
            <w:tcBorders>
              <w:right w:val="single" w:color="auto" w:sz="4" w:space="0"/>
            </w:tcBorders>
            <w:noWrap w:val="0"/>
            <w:vAlign w:val="center"/>
          </w:tcPr>
          <w:p w14:paraId="0F10ADD7">
            <w:pPr>
              <w:snapToGrid w:val="0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noWrap w:val="0"/>
            <w:vAlign w:val="center"/>
          </w:tcPr>
          <w:p w14:paraId="25F29568">
            <w:pPr>
              <w:snapToGrid w:val="0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noWrap w:val="0"/>
            <w:vAlign w:val="center"/>
          </w:tcPr>
          <w:p w14:paraId="51E4188D">
            <w:pPr>
              <w:snapToGrid w:val="0"/>
              <w:rPr>
                <w:rFonts w:hint="eastAsia" w:ascii="仿宋" w:hAnsi="仿宋" w:eastAsia="仿宋" w:cs="仿宋"/>
              </w:rPr>
            </w:pPr>
          </w:p>
        </w:tc>
      </w:tr>
      <w:tr w14:paraId="5BA8F9D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3660C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年新增销售值（万元）</w:t>
            </w:r>
          </w:p>
        </w:tc>
        <w:tc>
          <w:tcPr>
            <w:tcW w:w="15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2CBC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1C789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C758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3FA1EB3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EEAA05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成果转化数量</w:t>
            </w:r>
          </w:p>
        </w:tc>
        <w:tc>
          <w:tcPr>
            <w:tcW w:w="15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4327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0D8A5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2115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1D276E7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FB46A9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成果转化效益</w:t>
            </w:r>
          </w:p>
        </w:tc>
        <w:tc>
          <w:tcPr>
            <w:tcW w:w="15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00F70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8BBE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E80A5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14A3753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9091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071A3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3. 社会效益信息</w:t>
            </w:r>
          </w:p>
        </w:tc>
      </w:tr>
      <w:tr w14:paraId="55E73F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7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71B47A0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服务效益</w:t>
            </w:r>
          </w:p>
        </w:tc>
        <w:tc>
          <w:tcPr>
            <w:tcW w:w="2401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240CF6">
            <w:pPr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技术服务数量</w:t>
            </w:r>
          </w:p>
        </w:tc>
        <w:tc>
          <w:tcPr>
            <w:tcW w:w="15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91DD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79DCD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8385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06B39B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7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2D051C8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401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38EBB5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服务企业数量</w:t>
            </w:r>
          </w:p>
        </w:tc>
        <w:tc>
          <w:tcPr>
            <w:tcW w:w="15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25DE3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40610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FF99E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10C820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74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2AE7E2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401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A3A224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服务政府决策部门</w:t>
            </w:r>
          </w:p>
        </w:tc>
        <w:tc>
          <w:tcPr>
            <w:tcW w:w="15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9FA1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E08FE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2FE33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3A29346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7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FC84DAA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社会效益</w:t>
            </w:r>
          </w:p>
        </w:tc>
        <w:tc>
          <w:tcPr>
            <w:tcW w:w="240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E8AF237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新增就业</w:t>
            </w:r>
          </w:p>
        </w:tc>
        <w:tc>
          <w:tcPr>
            <w:tcW w:w="1528" w:type="dxa"/>
            <w:tcBorders>
              <w:right w:val="single" w:color="auto" w:sz="4" w:space="0"/>
            </w:tcBorders>
            <w:noWrap w:val="0"/>
            <w:vAlign w:val="center"/>
          </w:tcPr>
          <w:p w14:paraId="431A9356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noWrap w:val="0"/>
            <w:vAlign w:val="center"/>
          </w:tcPr>
          <w:p w14:paraId="0CBF8FD1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right w:val="single" w:color="auto" w:sz="4" w:space="0"/>
            </w:tcBorders>
            <w:noWrap w:val="0"/>
            <w:vAlign w:val="center"/>
          </w:tcPr>
          <w:p w14:paraId="0D4EEC1A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6B95BEC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7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1FB2EA0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401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B47610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公共效益</w:t>
            </w:r>
          </w:p>
        </w:tc>
        <w:tc>
          <w:tcPr>
            <w:tcW w:w="15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CBEE2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0527D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57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6FCFE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7EA0E6D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7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E69C9FD">
            <w:pPr>
              <w:snapToGrid w:val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环境效益</w:t>
            </w:r>
          </w:p>
        </w:tc>
        <w:tc>
          <w:tcPr>
            <w:tcW w:w="2401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AF124B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自然环境效益</w:t>
            </w:r>
          </w:p>
        </w:tc>
        <w:tc>
          <w:tcPr>
            <w:tcW w:w="15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60FFA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60D64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257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C97E8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</w:tr>
      <w:tr w14:paraId="4DCB40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174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6AE8E1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4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59450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节能减排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7F376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541E4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2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08414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</w:tr>
      <w:tr w14:paraId="3BD0845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575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0B768">
            <w:pPr>
              <w:snapToGrid w:val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其他效益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1D269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EB578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  <w:tc>
          <w:tcPr>
            <w:tcW w:w="2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19ADC">
            <w:pPr>
              <w:snapToGrid w:val="0"/>
              <w:jc w:val="left"/>
              <w:rPr>
                <w:rFonts w:hint="eastAsia" w:ascii="仿宋" w:hAnsi="仿宋" w:eastAsia="仿宋" w:cs="仿宋"/>
                <w:color w:val="7030A0"/>
              </w:rPr>
            </w:pPr>
          </w:p>
        </w:tc>
      </w:tr>
    </w:tbl>
    <w:p w14:paraId="169F345B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2FC44BB3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2C6434BA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54DDE66F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34BD8931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70A80BFF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671B7E30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4E0500BF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48DBBABE">
      <w:pP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</w:pPr>
    </w:p>
    <w:p w14:paraId="46623A2F">
      <w:pPr>
        <w:rPr>
          <w:rFonts w:hint="eastAsia" w:ascii="仿宋" w:hAnsi="仿宋" w:eastAsia="仿宋" w:cs="仿宋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23F66CFB">
      <w:pPr>
        <w:spacing w:line="360" w:lineRule="auto"/>
        <w:contextualSpacing/>
        <w:rPr>
          <w:rFonts w:hint="default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三、</w:t>
      </w:r>
      <w:r>
        <w:rPr>
          <w:rFonts w:hint="default" w:ascii="仿宋" w:hAnsi="仿宋" w:eastAsia="仿宋" w:cs="仿宋"/>
          <w:b/>
          <w:sz w:val="28"/>
          <w:szCs w:val="28"/>
        </w:rPr>
        <w:t>项目组主要参与人员（注：不包括项目申请人，不列入学生，只需将参与项目的学生人数填入统计表）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325"/>
        <w:gridCol w:w="1789"/>
        <w:gridCol w:w="990"/>
        <w:gridCol w:w="990"/>
        <w:gridCol w:w="990"/>
        <w:gridCol w:w="990"/>
        <w:gridCol w:w="1764"/>
        <w:gridCol w:w="3006"/>
        <w:gridCol w:w="1290"/>
      </w:tblGrid>
      <w:tr w14:paraId="22CC5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4" w:type="dxa"/>
            <w:noWrap w:val="0"/>
            <w:vAlign w:val="center"/>
          </w:tcPr>
          <w:p w14:paraId="00807EFC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序号</w:t>
            </w:r>
          </w:p>
        </w:tc>
        <w:tc>
          <w:tcPr>
            <w:tcW w:w="1325" w:type="dxa"/>
            <w:noWrap w:val="0"/>
            <w:vAlign w:val="center"/>
          </w:tcPr>
          <w:p w14:paraId="5FE40C20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姓名</w:t>
            </w:r>
          </w:p>
        </w:tc>
        <w:tc>
          <w:tcPr>
            <w:tcW w:w="1789" w:type="dxa"/>
            <w:noWrap w:val="0"/>
            <w:vAlign w:val="center"/>
          </w:tcPr>
          <w:p w14:paraId="742EF283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出生年月</w:t>
            </w:r>
          </w:p>
        </w:tc>
        <w:tc>
          <w:tcPr>
            <w:tcW w:w="990" w:type="dxa"/>
            <w:noWrap w:val="0"/>
            <w:vAlign w:val="center"/>
          </w:tcPr>
          <w:p w14:paraId="386E886B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性别</w:t>
            </w:r>
          </w:p>
        </w:tc>
        <w:tc>
          <w:tcPr>
            <w:tcW w:w="990" w:type="dxa"/>
            <w:noWrap w:val="0"/>
            <w:vAlign w:val="center"/>
          </w:tcPr>
          <w:p w14:paraId="2782949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职称</w:t>
            </w:r>
          </w:p>
        </w:tc>
        <w:tc>
          <w:tcPr>
            <w:tcW w:w="990" w:type="dxa"/>
            <w:noWrap w:val="0"/>
            <w:vAlign w:val="center"/>
          </w:tcPr>
          <w:p w14:paraId="6CDBA47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职务</w:t>
            </w:r>
          </w:p>
        </w:tc>
        <w:tc>
          <w:tcPr>
            <w:tcW w:w="990" w:type="dxa"/>
            <w:noWrap w:val="0"/>
            <w:vAlign w:val="center"/>
          </w:tcPr>
          <w:p w14:paraId="03372EB7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学位</w:t>
            </w:r>
          </w:p>
        </w:tc>
        <w:tc>
          <w:tcPr>
            <w:tcW w:w="1764" w:type="dxa"/>
            <w:noWrap w:val="0"/>
            <w:vAlign w:val="center"/>
          </w:tcPr>
          <w:p w14:paraId="75D8FEAB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所在学院</w:t>
            </w:r>
          </w:p>
          <w:p w14:paraId="284D9BB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" w:cs="Times New Roman"/>
                <w:b/>
                <w:szCs w:val="21"/>
                <w:lang w:eastAsia="zh-CN"/>
              </w:rPr>
              <w:t>）</w:t>
            </w:r>
          </w:p>
        </w:tc>
        <w:tc>
          <w:tcPr>
            <w:tcW w:w="3006" w:type="dxa"/>
            <w:noWrap w:val="0"/>
            <w:vAlign w:val="center"/>
          </w:tcPr>
          <w:p w14:paraId="0E0E61D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项目分工</w:t>
            </w:r>
          </w:p>
        </w:tc>
        <w:tc>
          <w:tcPr>
            <w:tcW w:w="1290" w:type="dxa"/>
            <w:noWrap w:val="0"/>
            <w:vAlign w:val="center"/>
          </w:tcPr>
          <w:p w14:paraId="3EFE07CC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签名</w:t>
            </w:r>
          </w:p>
        </w:tc>
      </w:tr>
      <w:tr w14:paraId="65782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 w14:paraId="6B224D83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Cs w:val="28"/>
                <w:lang w:val="en-US" w:eastAsia="zh-CN"/>
              </w:rPr>
              <w:t>1</w:t>
            </w:r>
          </w:p>
        </w:tc>
        <w:tc>
          <w:tcPr>
            <w:tcW w:w="1325" w:type="dxa"/>
            <w:noWrap w:val="0"/>
            <w:vAlign w:val="center"/>
          </w:tcPr>
          <w:p w14:paraId="1423C00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35D3EDEB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0869FA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75800D3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DD33282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17FCAF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6B6CC28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006" w:type="dxa"/>
            <w:noWrap w:val="0"/>
            <w:vAlign w:val="center"/>
          </w:tcPr>
          <w:p w14:paraId="2AEB3FAC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5A78C56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08A4D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 w14:paraId="7B9F1468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Cs w:val="28"/>
                <w:lang w:val="en-US" w:eastAsia="zh-CN"/>
              </w:rPr>
              <w:t>2</w:t>
            </w:r>
          </w:p>
        </w:tc>
        <w:tc>
          <w:tcPr>
            <w:tcW w:w="1325" w:type="dxa"/>
            <w:noWrap w:val="0"/>
            <w:vAlign w:val="center"/>
          </w:tcPr>
          <w:p w14:paraId="09497240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3E9D3FBC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1532EE6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A0A2AE3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4476A18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99E70A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728F645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006" w:type="dxa"/>
            <w:noWrap w:val="0"/>
            <w:vAlign w:val="center"/>
          </w:tcPr>
          <w:p w14:paraId="3179E7D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B9DA87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114D9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 w14:paraId="5F91C95E">
            <w:pPr>
              <w:pStyle w:val="3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1325" w:type="dxa"/>
            <w:noWrap w:val="0"/>
            <w:vAlign w:val="center"/>
          </w:tcPr>
          <w:p w14:paraId="51BBD1FC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20D32688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DAE7B2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B4F6E32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0C625E9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9146F53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6446B884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006" w:type="dxa"/>
            <w:noWrap w:val="0"/>
            <w:vAlign w:val="center"/>
          </w:tcPr>
          <w:p w14:paraId="4FC20190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7050517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618FB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 w14:paraId="2636DFC8">
            <w:pPr>
              <w:pStyle w:val="3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1325" w:type="dxa"/>
            <w:noWrap w:val="0"/>
            <w:vAlign w:val="center"/>
          </w:tcPr>
          <w:p w14:paraId="4D57CED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0CBE0456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DFB1C52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CB1B5D3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C0FE79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021838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609D027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006" w:type="dxa"/>
            <w:noWrap w:val="0"/>
            <w:vAlign w:val="center"/>
          </w:tcPr>
          <w:p w14:paraId="4D119426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5AD4C54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7CE05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 w14:paraId="5693A0C2">
            <w:pPr>
              <w:pStyle w:val="3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  <w:t>5</w:t>
            </w:r>
          </w:p>
        </w:tc>
        <w:tc>
          <w:tcPr>
            <w:tcW w:w="1325" w:type="dxa"/>
            <w:noWrap w:val="0"/>
            <w:vAlign w:val="center"/>
          </w:tcPr>
          <w:p w14:paraId="6C77929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2BAE73C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1C5CA2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5E0E11A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122508B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3F95F67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0C7F3764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006" w:type="dxa"/>
            <w:noWrap w:val="0"/>
            <w:vAlign w:val="center"/>
          </w:tcPr>
          <w:p w14:paraId="2C6BF936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9229E6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3C095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 w14:paraId="20012273">
            <w:pPr>
              <w:pStyle w:val="3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325" w:type="dxa"/>
            <w:noWrap w:val="0"/>
            <w:vAlign w:val="center"/>
          </w:tcPr>
          <w:p w14:paraId="1D5D4C7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1A117C27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3D8248F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0145EEF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1A4330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3A31B50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5010F9A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006" w:type="dxa"/>
            <w:noWrap w:val="0"/>
            <w:vAlign w:val="center"/>
          </w:tcPr>
          <w:p w14:paraId="5828D168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835D18C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1218E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 w14:paraId="583DBA0F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325" w:type="dxa"/>
            <w:noWrap w:val="0"/>
            <w:vAlign w:val="center"/>
          </w:tcPr>
          <w:p w14:paraId="5A0921F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4940D1FC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35E1FB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E57A1A2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DD991B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6F0EDB0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7B18ED57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006" w:type="dxa"/>
            <w:noWrap w:val="0"/>
            <w:vAlign w:val="center"/>
          </w:tcPr>
          <w:p w14:paraId="662C6EE8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505915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33B28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 w14:paraId="3279FCAA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sz w:val="28"/>
                <w:szCs w:val="28"/>
                <w:lang w:val="en-US" w:eastAsia="zh-CN" w:bidi="ar-SA"/>
              </w:rPr>
              <w:t>……</w:t>
            </w:r>
          </w:p>
        </w:tc>
        <w:tc>
          <w:tcPr>
            <w:tcW w:w="1325" w:type="dxa"/>
            <w:noWrap w:val="0"/>
            <w:vAlign w:val="center"/>
          </w:tcPr>
          <w:p w14:paraId="0FA43E42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89" w:type="dxa"/>
            <w:noWrap w:val="0"/>
            <w:vAlign w:val="center"/>
          </w:tcPr>
          <w:p w14:paraId="54BAC562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674824A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5EEAC08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5A1416B4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FCC2F1B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764" w:type="dxa"/>
            <w:noWrap w:val="0"/>
            <w:vAlign w:val="center"/>
          </w:tcPr>
          <w:p w14:paraId="1B5F9D00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3006" w:type="dxa"/>
            <w:noWrap w:val="0"/>
            <w:vAlign w:val="center"/>
          </w:tcPr>
          <w:p w14:paraId="33A8067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2BCED3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</w:tbl>
    <w:p w14:paraId="2460AEDF">
      <w:pPr>
        <w:spacing w:line="370" w:lineRule="atLeast"/>
        <w:ind w:left="409" w:right="250" w:hanging="409" w:hangingChars="195"/>
        <w:rPr>
          <w:rFonts w:hint="default" w:ascii="Times New Roman" w:hAnsi="Times New Roman" w:eastAsia="仿宋" w:cs="Times New Roman"/>
          <w:szCs w:val="21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2025"/>
        <w:gridCol w:w="2025"/>
        <w:gridCol w:w="2025"/>
        <w:gridCol w:w="2025"/>
        <w:gridCol w:w="2025"/>
      </w:tblGrid>
      <w:tr w14:paraId="3A97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6" w:type="dxa"/>
            <w:noWrap w:val="0"/>
            <w:vAlign w:val="center"/>
          </w:tcPr>
          <w:p w14:paraId="6237F2C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总人数</w:t>
            </w:r>
          </w:p>
        </w:tc>
        <w:tc>
          <w:tcPr>
            <w:tcW w:w="2025" w:type="dxa"/>
            <w:noWrap w:val="0"/>
            <w:vAlign w:val="center"/>
          </w:tcPr>
          <w:p w14:paraId="6F32781C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高级</w:t>
            </w:r>
          </w:p>
        </w:tc>
        <w:tc>
          <w:tcPr>
            <w:tcW w:w="2025" w:type="dxa"/>
            <w:noWrap w:val="0"/>
            <w:vAlign w:val="center"/>
          </w:tcPr>
          <w:p w14:paraId="4390A542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中级</w:t>
            </w:r>
          </w:p>
        </w:tc>
        <w:tc>
          <w:tcPr>
            <w:tcW w:w="2025" w:type="dxa"/>
            <w:noWrap w:val="0"/>
            <w:vAlign w:val="center"/>
          </w:tcPr>
          <w:p w14:paraId="4F58789F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初级</w:t>
            </w:r>
          </w:p>
        </w:tc>
        <w:tc>
          <w:tcPr>
            <w:tcW w:w="2025" w:type="dxa"/>
            <w:noWrap w:val="0"/>
            <w:vAlign w:val="center"/>
          </w:tcPr>
          <w:p w14:paraId="17D6CADA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博士生</w:t>
            </w:r>
          </w:p>
        </w:tc>
        <w:tc>
          <w:tcPr>
            <w:tcW w:w="2025" w:type="dxa"/>
            <w:noWrap w:val="0"/>
            <w:vAlign w:val="center"/>
          </w:tcPr>
          <w:p w14:paraId="1E9157F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szCs w:val="21"/>
              </w:rPr>
              <w:t>硕士生</w:t>
            </w:r>
          </w:p>
        </w:tc>
      </w:tr>
      <w:tr w14:paraId="6D968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16" w:type="dxa"/>
            <w:noWrap w:val="0"/>
            <w:vAlign w:val="center"/>
          </w:tcPr>
          <w:p w14:paraId="0FDD4ADB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5AD68AA1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1143DACE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1AA20578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2AA408B5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788E633D">
            <w:pPr>
              <w:spacing w:line="370" w:lineRule="atLeast"/>
              <w:ind w:right="-107" w:rightChars="-51"/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</w:tbl>
    <w:p w14:paraId="02C18C14">
      <w:pPr>
        <w:spacing w:line="370" w:lineRule="atLeast"/>
        <w:ind w:left="409" w:right="250" w:hanging="409" w:hangingChars="195"/>
        <w:rPr>
          <w:rFonts w:hint="default" w:ascii="Times New Roman" w:hAnsi="Times New Roman" w:eastAsia="仿宋" w:cs="Times New Roman"/>
          <w:szCs w:val="21"/>
        </w:rPr>
      </w:pPr>
    </w:p>
    <w:p w14:paraId="6867E7D8">
      <w:pPr>
        <w:pStyle w:val="3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5FDAF2F6">
      <w:pPr>
        <w:numPr>
          <w:ilvl w:val="0"/>
          <w:numId w:val="0"/>
        </w:numPr>
        <w:spacing w:line="360" w:lineRule="auto"/>
        <w:contextualSpacing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仿宋" w:hAnsi="仿宋" w:eastAsia="仿宋" w:cs="仿宋"/>
          <w:b/>
          <w:sz w:val="28"/>
          <w:szCs w:val="28"/>
        </w:rPr>
        <w:t>审核意见</w:t>
      </w:r>
    </w:p>
    <w:tbl>
      <w:tblPr>
        <w:tblStyle w:val="8"/>
        <w:tblW w:w="9640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</w:tblGrid>
      <w:tr w14:paraId="067E7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96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248DB34">
            <w:pPr>
              <w:pStyle w:val="4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项目负责人承诺：</w:t>
            </w:r>
          </w:p>
          <w:p w14:paraId="26041243">
            <w:pPr>
              <w:spacing w:line="480" w:lineRule="auto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本人承诺所有材料信息真实可靠，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不存在任何学术道德行为。</w:t>
            </w:r>
            <w:r>
              <w:rPr>
                <w:rFonts w:hint="eastAsia" w:ascii="宋体" w:hAnsi="宋体"/>
                <w:sz w:val="28"/>
                <w:szCs w:val="28"/>
              </w:rPr>
              <w:t>若有失实和造假行为，本人愿承担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相应法律责任及学术责任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 w14:paraId="0BD65411">
            <w:pPr>
              <w:spacing w:line="480" w:lineRule="auto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</w:p>
          <w:p w14:paraId="76EE4D4B">
            <w:pPr>
              <w:spacing w:line="300" w:lineRule="auto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hAnsi="宋体"/>
                <w:color w:val="000000"/>
                <w:sz w:val="28"/>
                <w:szCs w:val="28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项目负责人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sz w:val="28"/>
                <w:szCs w:val="28"/>
              </w:rPr>
              <w:t>签字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="宋体" w:hAnsi="宋体" w:cs="宋体"/>
                <w:sz w:val="28"/>
                <w:szCs w:val="28"/>
              </w:rPr>
              <w:t>：</w:t>
            </w:r>
          </w:p>
          <w:p w14:paraId="470A4284">
            <w:pPr>
              <w:pStyle w:val="4"/>
              <w:jc w:val="both"/>
              <w:rPr>
                <w:rFonts w:hint="eastAsia" w:hAnsi="宋体"/>
                <w:spacing w:val="4"/>
                <w:sz w:val="24"/>
                <w:szCs w:val="24"/>
              </w:rPr>
            </w:pPr>
            <w:r>
              <w:rPr>
                <w:rFonts w:hint="eastAsia" w:hAnsi="宋体"/>
                <w:color w:val="000000"/>
                <w:sz w:val="28"/>
                <w:szCs w:val="28"/>
                <w:lang w:val="en-US" w:eastAsia="zh-CN"/>
              </w:rPr>
              <w:t xml:space="preserve">                                 2026年     月     日</w:t>
            </w:r>
          </w:p>
        </w:tc>
      </w:tr>
      <w:tr w14:paraId="7D606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3" w:hRule="atLeast"/>
        </w:trPr>
        <w:tc>
          <w:tcPr>
            <w:tcW w:w="96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3FFBB31">
            <w:pPr>
              <w:pStyle w:val="4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所在二级单位（学院）意见：</w:t>
            </w:r>
          </w:p>
          <w:p w14:paraId="17192CEA">
            <w:pPr>
              <w:pStyle w:val="4"/>
              <w:jc w:val="center"/>
              <w:rPr>
                <w:rFonts w:hint="eastAsia" w:hAnsi="宋体"/>
                <w:sz w:val="28"/>
                <w:szCs w:val="28"/>
                <w:lang w:val="en-US" w:eastAsia="zh-CN"/>
              </w:rPr>
            </w:pPr>
          </w:p>
          <w:p w14:paraId="4C95393B">
            <w:pPr>
              <w:pStyle w:val="4"/>
              <w:ind w:left="280" w:hanging="280" w:hangingChars="100"/>
              <w:jc w:val="center"/>
              <w:rPr>
                <w:rFonts w:hint="eastAsia" w:hAnsi="宋体"/>
                <w:sz w:val="28"/>
                <w:szCs w:val="28"/>
                <w:lang w:val="en-US" w:eastAsia="zh-CN"/>
              </w:rPr>
            </w:pPr>
          </w:p>
          <w:p w14:paraId="224C568E">
            <w:pPr>
              <w:spacing w:line="300" w:lineRule="auto"/>
              <w:jc w:val="both"/>
              <w:rPr>
                <w:rFonts w:hint="eastAsia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/>
                <w:sz w:val="28"/>
                <w:szCs w:val="28"/>
                <w:lang w:val="en-US" w:eastAsia="zh-CN"/>
              </w:rPr>
              <w:t>负责人（签字）：                            所在二级单位（盖章）</w:t>
            </w:r>
          </w:p>
          <w:p w14:paraId="3C5C4D3A">
            <w:pPr>
              <w:pStyle w:val="4"/>
              <w:ind w:firstLine="840" w:firstLineChars="300"/>
              <w:jc w:val="both"/>
              <w:rPr>
                <w:rFonts w:hint="default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8"/>
                <w:szCs w:val="28"/>
                <w:lang w:val="en-US" w:eastAsia="zh-CN"/>
              </w:rPr>
              <w:t xml:space="preserve">                           2026年     月     日</w:t>
            </w:r>
          </w:p>
        </w:tc>
      </w:tr>
      <w:tr w14:paraId="7DF9B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7" w:hRule="atLeast"/>
        </w:trPr>
        <w:tc>
          <w:tcPr>
            <w:tcW w:w="96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1ABACCCC">
            <w:pPr>
              <w:pStyle w:val="4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验收评审专家组意见：（详见《专家组验收意见表》）</w:t>
            </w:r>
          </w:p>
          <w:tbl>
            <w:tblPr>
              <w:tblStyle w:val="9"/>
              <w:tblpPr w:leftFromText="180" w:rightFromText="180" w:vertAnchor="text" w:horzAnchor="page" w:tblpX="-20" w:tblpY="1211"/>
              <w:tblOverlap w:val="never"/>
              <w:tblW w:w="963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85"/>
              <w:gridCol w:w="1963"/>
              <w:gridCol w:w="1963"/>
              <w:gridCol w:w="1963"/>
              <w:gridCol w:w="1963"/>
            </w:tblGrid>
            <w:tr w14:paraId="55F12C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7" w:hRule="atLeast"/>
              </w:trPr>
              <w:tc>
                <w:tcPr>
                  <w:tcW w:w="1785" w:type="dxa"/>
                  <w:vMerge w:val="restart"/>
                  <w:vAlign w:val="center"/>
                </w:tcPr>
                <w:p w14:paraId="6DEE9C4C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  <w:t>完成情况</w:t>
                  </w:r>
                </w:p>
                <w:p w14:paraId="75378B73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  <w:t>最终评价</w:t>
                  </w:r>
                </w:p>
                <w:p w14:paraId="1D97DC3B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  <w:t>（划“√”）</w:t>
                  </w:r>
                </w:p>
              </w:tc>
              <w:tc>
                <w:tcPr>
                  <w:tcW w:w="5889" w:type="dxa"/>
                  <w:gridSpan w:val="3"/>
                  <w:vAlign w:val="center"/>
                </w:tcPr>
                <w:p w14:paraId="35D73EA0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  <w:t>通过</w:t>
                  </w:r>
                </w:p>
              </w:tc>
              <w:tc>
                <w:tcPr>
                  <w:tcW w:w="1963" w:type="dxa"/>
                  <w:vMerge w:val="restart"/>
                  <w:vAlign w:val="center"/>
                </w:tcPr>
                <w:p w14:paraId="18AA7F75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  <w:t>不及格</w:t>
                  </w:r>
                </w:p>
              </w:tc>
            </w:tr>
            <w:tr w14:paraId="1CF98C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7" w:hRule="atLeast"/>
              </w:trPr>
              <w:tc>
                <w:tcPr>
                  <w:tcW w:w="1785" w:type="dxa"/>
                  <w:vMerge w:val="continue"/>
                </w:tcPr>
                <w:p w14:paraId="6ABCF9A7">
                  <w:pPr>
                    <w:pStyle w:val="4"/>
                    <w:jc w:val="both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63" w:type="dxa"/>
                </w:tcPr>
                <w:p w14:paraId="6835974A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  <w:t>优秀</w:t>
                  </w:r>
                </w:p>
              </w:tc>
              <w:tc>
                <w:tcPr>
                  <w:tcW w:w="1963" w:type="dxa"/>
                </w:tcPr>
                <w:p w14:paraId="0372EA77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  <w:t>良好</w:t>
                  </w:r>
                </w:p>
              </w:tc>
              <w:tc>
                <w:tcPr>
                  <w:tcW w:w="1963" w:type="dxa"/>
                </w:tcPr>
                <w:p w14:paraId="313F5744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  <w:t>及格</w:t>
                  </w:r>
                </w:p>
              </w:tc>
              <w:tc>
                <w:tcPr>
                  <w:tcW w:w="1963" w:type="dxa"/>
                  <w:vMerge w:val="continue"/>
                </w:tcPr>
                <w:p w14:paraId="3BCAA9E3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75BF83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7" w:hRule="atLeast"/>
              </w:trPr>
              <w:tc>
                <w:tcPr>
                  <w:tcW w:w="1785" w:type="dxa"/>
                  <w:vMerge w:val="continue"/>
                </w:tcPr>
                <w:p w14:paraId="118DABCA">
                  <w:pPr>
                    <w:pStyle w:val="4"/>
                    <w:jc w:val="both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63" w:type="dxa"/>
                </w:tcPr>
                <w:p w14:paraId="6602D961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63" w:type="dxa"/>
                </w:tcPr>
                <w:p w14:paraId="0335A8B0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63" w:type="dxa"/>
                </w:tcPr>
                <w:p w14:paraId="76CB2E80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63" w:type="dxa"/>
                </w:tcPr>
                <w:p w14:paraId="0621AF8D">
                  <w:pPr>
                    <w:pStyle w:val="4"/>
                    <w:jc w:val="center"/>
                    <w:rPr>
                      <w:rFonts w:hint="eastAsia" w:hAnsi="宋体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0A3E3292"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bookmarkStart w:id="0" w:name="_GoBack"/>
            <w:bookmarkEnd w:id="0"/>
          </w:p>
          <w:p w14:paraId="04257963"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                                        </w:t>
            </w:r>
          </w:p>
          <w:p w14:paraId="2C99D434"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70FC2B71">
            <w:pPr>
              <w:pStyle w:val="4"/>
              <w:jc w:val="both"/>
              <w:rPr>
                <w:rFonts w:hint="default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/>
                <w:color w:val="000000"/>
                <w:sz w:val="28"/>
                <w:szCs w:val="28"/>
                <w:lang w:val="en-US" w:eastAsia="zh-CN"/>
              </w:rPr>
              <w:t xml:space="preserve">                                 2026年     月     日</w:t>
            </w:r>
          </w:p>
        </w:tc>
      </w:tr>
    </w:tbl>
    <w:p w14:paraId="34E01184">
      <w:pPr>
        <w:pStyle w:val="3"/>
        <w:numPr>
          <w:ilvl w:val="0"/>
          <w:numId w:val="0"/>
        </w:numPr>
        <w:rPr>
          <w:rFonts w:hint="eastAsia" w:eastAsia="宋体"/>
          <w:lang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1018E">
    <w:pPr>
      <w:pStyle w:val="6"/>
      <w:tabs>
        <w:tab w:val="center" w:pos="4535"/>
        <w:tab w:val="center" w:pos="6980"/>
        <w:tab w:val="left" w:pos="7860"/>
        <w:tab w:val="left" w:pos="7905"/>
        <w:tab w:val="left" w:pos="8085"/>
        <w:tab w:val="left" w:pos="1239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078E7">
    <w:pPr>
      <w:pStyle w:val="6"/>
      <w:tabs>
        <w:tab w:val="center" w:pos="4535"/>
        <w:tab w:val="center" w:pos="6980"/>
        <w:tab w:val="left" w:pos="7860"/>
        <w:tab w:val="left" w:pos="7905"/>
        <w:tab w:val="left" w:pos="8085"/>
        <w:tab w:val="left" w:pos="12390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4EF15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4EF15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37845">
    <w:pPr>
      <w:spacing w:line="175" w:lineRule="auto"/>
      <w:ind w:left="4373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ADFA7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ADFA7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594C1">
    <w:pPr>
      <w:pStyle w:val="7"/>
    </w:pPr>
  </w:p>
</w:hd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