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72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Times New Roman" w:eastAsia="微软雅黑" w:hAnsi="Times New Roman" w:cs="Times New Roman"/>
          <w:color w:val="000000"/>
          <w:sz w:val="36"/>
          <w:szCs w:val="36"/>
        </w:rPr>
        <w:t>关于公示</w:t>
      </w:r>
      <w:r w:rsidRPr="00E33A49">
        <w:rPr>
          <w:rFonts w:ascii="Times New Roman" w:eastAsia="微软雅黑" w:hAnsi="Times New Roman" w:cs="Times New Roman" w:hint="eastAsia"/>
          <w:color w:val="000000"/>
          <w:sz w:val="36"/>
          <w:szCs w:val="36"/>
        </w:rPr>
        <w:t>2019</w:t>
      </w:r>
      <w:r w:rsidRPr="00E33A49">
        <w:rPr>
          <w:rFonts w:ascii="Times New Roman" w:eastAsia="微软雅黑" w:hAnsi="Times New Roman" w:cs="Times New Roman" w:hint="eastAsia"/>
          <w:color w:val="000000"/>
          <w:sz w:val="36"/>
          <w:szCs w:val="36"/>
        </w:rPr>
        <w:t>年度“教师教学荣誉体系”</w:t>
      </w:r>
      <w:r w:rsidR="000F1409" w:rsidRPr="000F1409">
        <w:rPr>
          <w:rFonts w:hint="eastAsia"/>
        </w:rPr>
        <w:t xml:space="preserve"> </w:t>
      </w:r>
      <w:r w:rsidR="000F1409" w:rsidRPr="000F1409">
        <w:rPr>
          <w:rFonts w:ascii="Times New Roman" w:eastAsia="微软雅黑" w:hAnsi="Times New Roman" w:cs="Times New Roman" w:hint="eastAsia"/>
          <w:color w:val="000000"/>
          <w:sz w:val="36"/>
          <w:szCs w:val="36"/>
        </w:rPr>
        <w:t>教学优秀奖学院</w:t>
      </w:r>
      <w:r>
        <w:rPr>
          <w:rFonts w:ascii="Times New Roman" w:eastAsia="微软雅黑" w:hAnsi="Times New Roman" w:cs="Times New Roman" w:hint="eastAsia"/>
          <w:color w:val="000000"/>
          <w:sz w:val="36"/>
          <w:szCs w:val="36"/>
        </w:rPr>
        <w:t>候选人的</w:t>
      </w:r>
      <w:r>
        <w:rPr>
          <w:rFonts w:ascii="Times New Roman" w:eastAsia="微软雅黑" w:hAnsi="Times New Roman" w:cs="Times New Roman"/>
          <w:color w:val="000000"/>
          <w:sz w:val="36"/>
          <w:szCs w:val="36"/>
        </w:rPr>
        <w:t>通知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 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各位老师：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" w:eastAsia="仿宋" w:hAnsi="仿宋" w:hint="eastAsia"/>
          <w:color w:val="000000"/>
          <w:sz w:val="30"/>
          <w:szCs w:val="30"/>
        </w:rPr>
        <w:t>为构建一流教育教学体系，提高人才培养质量，加强教学队伍建设，进一步强化师德师风教育，培育一批有理想信念、有道德情操、有扎实学识、有仁爱之心的“四有”教师，</w:t>
      </w:r>
      <w:r w:rsidRPr="0069613E">
        <w:rPr>
          <w:rFonts w:ascii="仿宋_GB2312" w:eastAsia="仿宋_GB2312" w:hAnsi="微软雅黑" w:hint="eastAsia"/>
          <w:color w:val="000000"/>
          <w:sz w:val="32"/>
          <w:szCs w:val="32"/>
        </w:rPr>
        <w:t>根据《华南理工大学“教师教学荣誉体系”实施方案》 （</w:t>
      </w:r>
      <w:proofErr w:type="gramStart"/>
      <w:r w:rsidRPr="0069613E">
        <w:rPr>
          <w:rFonts w:ascii="仿宋_GB2312" w:eastAsia="仿宋_GB2312" w:hAnsi="微软雅黑" w:hint="eastAsia"/>
          <w:color w:val="000000"/>
          <w:sz w:val="32"/>
          <w:szCs w:val="32"/>
        </w:rPr>
        <w:t>华南工</w:t>
      </w:r>
      <w:proofErr w:type="gramEnd"/>
      <w:r w:rsidRPr="0069613E">
        <w:rPr>
          <w:rFonts w:ascii="仿宋_GB2312" w:eastAsia="仿宋_GB2312" w:hAnsi="微软雅黑" w:hint="eastAsia"/>
          <w:color w:val="000000"/>
          <w:sz w:val="32"/>
          <w:szCs w:val="32"/>
        </w:rPr>
        <w:t>教〔2019〕19号）的相关要求，  经</w:t>
      </w:r>
      <w:r w:rsidR="003E39FE">
        <w:rPr>
          <w:rFonts w:ascii="仿宋_GB2312" w:eastAsia="仿宋_GB2312" w:hAnsi="微软雅黑" w:hint="eastAsia"/>
          <w:color w:val="000000"/>
          <w:sz w:val="32"/>
          <w:szCs w:val="32"/>
        </w:rPr>
        <w:t>学院</w:t>
      </w:r>
      <w:r w:rsidR="003A67A3">
        <w:rPr>
          <w:rFonts w:ascii="仿宋_GB2312" w:eastAsia="仿宋_GB2312" w:hAnsi="微软雅黑" w:hint="eastAsia"/>
          <w:color w:val="000000"/>
          <w:sz w:val="32"/>
          <w:szCs w:val="32"/>
        </w:rPr>
        <w:t>遴选推荐，</w:t>
      </w:r>
      <w:r w:rsidR="000C2444" w:rsidRPr="0069613E">
        <w:rPr>
          <w:rFonts w:ascii="仿宋" w:eastAsia="仿宋" w:hAnsi="仿宋" w:hint="eastAsia"/>
          <w:color w:val="000000"/>
          <w:sz w:val="30"/>
          <w:szCs w:val="30"/>
        </w:rPr>
        <w:t>教学优秀奖学院候选人</w:t>
      </w:r>
      <w:r w:rsidRPr="0069613E">
        <w:rPr>
          <w:rFonts w:ascii="仿宋_GB2312" w:eastAsia="仿宋_GB2312" w:hAnsi="微软雅黑" w:hint="eastAsia"/>
          <w:color w:val="000000"/>
          <w:sz w:val="32"/>
          <w:szCs w:val="32"/>
        </w:rPr>
        <w:t>确定</w:t>
      </w:r>
      <w:r w:rsidR="000C2444" w:rsidRPr="0069613E">
        <w:rPr>
          <w:rFonts w:ascii="仿宋_GB2312" w:eastAsia="仿宋_GB2312" w:hAnsi="微软雅黑" w:hint="eastAsia"/>
          <w:color w:val="000000"/>
          <w:sz w:val="32"/>
          <w:szCs w:val="32"/>
        </w:rPr>
        <w:t>为李文波、杜军、王丹。</w:t>
      </w:r>
      <w:r w:rsidRPr="0069613E">
        <w:rPr>
          <w:rFonts w:ascii="仿宋_GB2312" w:eastAsia="仿宋_GB2312" w:hAnsi="微软雅黑" w:hint="eastAsia"/>
          <w:color w:val="000000"/>
          <w:sz w:val="32"/>
          <w:szCs w:val="32"/>
        </w:rPr>
        <w:t>现将</w:t>
      </w:r>
      <w:r w:rsidR="000C2444">
        <w:rPr>
          <w:rFonts w:ascii="仿宋_GB2312" w:eastAsia="仿宋_GB2312" w:hAnsi="微软雅黑" w:hint="eastAsia"/>
          <w:color w:val="000000"/>
          <w:sz w:val="32"/>
          <w:szCs w:val="32"/>
        </w:rPr>
        <w:t>候选人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进行公示，并就有关事项通知如下：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1.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公示时间：2019年7月</w:t>
      </w:r>
      <w:r w:rsidR="0063576C">
        <w:rPr>
          <w:rFonts w:ascii="仿宋_GB2312" w:eastAsia="仿宋_GB2312" w:hAnsi="微软雅黑" w:hint="eastAsia"/>
          <w:color w:val="000000"/>
          <w:sz w:val="32"/>
          <w:szCs w:val="32"/>
        </w:rPr>
        <w:t>13</w:t>
      </w:r>
      <w:r w:rsidR="00825DD9">
        <w:rPr>
          <w:rFonts w:ascii="仿宋_GB2312" w:eastAsia="仿宋_GB2312" w:hAnsi="微软雅黑" w:hint="eastAsia"/>
          <w:color w:val="000000"/>
          <w:sz w:val="32"/>
          <w:szCs w:val="32"/>
        </w:rPr>
        <w:t>-</w:t>
      </w:r>
      <w:r w:rsidR="00CD70E7">
        <w:rPr>
          <w:rFonts w:ascii="仿宋_GB2312" w:eastAsia="仿宋_GB2312" w:hAnsi="微软雅黑" w:hint="eastAsia"/>
          <w:color w:val="000000"/>
          <w:sz w:val="32"/>
          <w:szCs w:val="32"/>
        </w:rPr>
        <w:t>19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日。</w:t>
      </w:r>
      <w:bookmarkStart w:id="0" w:name="_GoBack"/>
      <w:bookmarkEnd w:id="0"/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both"/>
        <w:rPr>
          <w:rFonts w:ascii="仿宋_GB2312" w:eastAsia="仿宋_GB2312" w:hAnsi="微软雅黑"/>
          <w:color w:val="000000"/>
          <w:sz w:val="32"/>
          <w:szCs w:val="32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2.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 </w:t>
      </w:r>
      <w:r w:rsidR="000C2444">
        <w:rPr>
          <w:rFonts w:ascii="仿宋_GB2312" w:eastAsia="仿宋_GB2312" w:hAnsi="微软雅黑" w:hint="eastAsia"/>
          <w:color w:val="000000"/>
          <w:sz w:val="32"/>
          <w:szCs w:val="32"/>
        </w:rPr>
        <w:t>公示期间如有异议，请以署名的书面材料报送学院，联系人：杨丽 辛钧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，电话：</w:t>
      </w:r>
      <w:r w:rsidR="000C2444">
        <w:rPr>
          <w:rFonts w:ascii="仿宋_GB2312" w:eastAsia="仿宋_GB2312" w:hAnsi="微软雅黑" w:hint="eastAsia"/>
          <w:color w:val="000000"/>
          <w:sz w:val="32"/>
          <w:szCs w:val="32"/>
        </w:rPr>
        <w:t>87111907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，邮箱：</w:t>
      </w:r>
      <w:hyperlink r:id="rId5" w:history="1">
        <w:r w:rsidR="000C2444" w:rsidRPr="00A4558D">
          <w:rPr>
            <w:rStyle w:val="a4"/>
            <w:rFonts w:ascii="仿宋_GB2312" w:eastAsia="仿宋_GB2312" w:hAnsi="微软雅黑" w:hint="eastAsia"/>
            <w:sz w:val="32"/>
            <w:szCs w:val="32"/>
          </w:rPr>
          <w:t>liyang@scut.edu.cn；xinjun@scut.edu.cn</w:t>
        </w:r>
      </w:hyperlink>
    </w:p>
    <w:p w:rsidR="000C2444" w:rsidRPr="000C2444" w:rsidRDefault="000C2444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18"/>
          <w:szCs w:val="18"/>
        </w:rPr>
      </w:pP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both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> 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教 </w:t>
      </w:r>
      <w:proofErr w:type="gramStart"/>
      <w:r>
        <w:rPr>
          <w:rFonts w:ascii="仿宋_GB2312" w:eastAsia="仿宋_GB2312" w:hAnsi="微软雅黑" w:hint="eastAsia"/>
          <w:color w:val="000000"/>
          <w:sz w:val="32"/>
          <w:szCs w:val="32"/>
        </w:rPr>
        <w:t>务</w:t>
      </w:r>
      <w:proofErr w:type="gramEnd"/>
      <w:r>
        <w:rPr>
          <w:rFonts w:ascii="仿宋_GB2312" w:eastAsia="仿宋_GB2312" w:hAnsi="微软雅黑" w:hint="eastAsia"/>
          <w:color w:val="000000"/>
          <w:sz w:val="32"/>
          <w:szCs w:val="32"/>
        </w:rPr>
        <w:t xml:space="preserve"> 处</w:t>
      </w:r>
      <w:r>
        <w:rPr>
          <w:rFonts w:ascii="微软雅黑" w:eastAsia="微软雅黑" w:hAnsi="微软雅黑" w:hint="eastAsia"/>
          <w:color w:val="000000"/>
          <w:sz w:val="32"/>
          <w:szCs w:val="32"/>
        </w:rPr>
        <w:t>  </w:t>
      </w:r>
    </w:p>
    <w:p w:rsidR="00E33A49" w:rsidRDefault="00E33A49" w:rsidP="00E33A49">
      <w:pPr>
        <w:pStyle w:val="a3"/>
        <w:shd w:val="clear" w:color="auto" w:fill="FFFFFF"/>
        <w:spacing w:before="0" w:beforeAutospacing="0" w:after="0" w:afterAutospacing="0" w:line="600" w:lineRule="atLeast"/>
        <w:ind w:firstLine="645"/>
        <w:jc w:val="right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32"/>
          <w:szCs w:val="32"/>
        </w:rPr>
        <w:t> </w:t>
      </w:r>
      <w:r>
        <w:rPr>
          <w:rFonts w:ascii="微软雅黑" w:eastAsia="微软雅黑" w:hAnsi="微软雅黑" w:hint="eastAsia"/>
          <w:color w:val="000000"/>
          <w:sz w:val="18"/>
          <w:szCs w:val="18"/>
        </w:rPr>
        <w:t> </w:t>
      </w:r>
      <w:r>
        <w:rPr>
          <w:rFonts w:ascii="微软雅黑" w:eastAsia="微软雅黑" w:hAnsi="微软雅黑" w:hint="eastAsia"/>
          <w:color w:val="000000"/>
          <w:sz w:val="32"/>
          <w:szCs w:val="32"/>
        </w:rPr>
        <w:t>           </w:t>
      </w:r>
      <w:r>
        <w:rPr>
          <w:rFonts w:ascii="微软雅黑" w:eastAsia="微软雅黑" w:hAnsi="微软雅黑" w:hint="eastAsia"/>
          <w:color w:val="000000"/>
          <w:sz w:val="18"/>
          <w:szCs w:val="18"/>
        </w:rPr>
        <w:t> </w:t>
      </w:r>
      <w:r>
        <w:rPr>
          <w:rFonts w:ascii="微软雅黑" w:eastAsia="微软雅黑" w:hAnsi="微软雅黑" w:hint="eastAsia"/>
          <w:color w:val="000000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2019年7月</w:t>
      </w:r>
      <w:r w:rsidR="0063576C">
        <w:rPr>
          <w:rFonts w:ascii="仿宋_GB2312" w:eastAsia="仿宋_GB2312" w:hAnsi="微软雅黑" w:hint="eastAsia"/>
          <w:color w:val="000000"/>
          <w:sz w:val="32"/>
          <w:szCs w:val="32"/>
        </w:rPr>
        <w:t>18</w:t>
      </w:r>
      <w:r>
        <w:rPr>
          <w:rFonts w:ascii="仿宋_GB2312" w:eastAsia="仿宋_GB2312" w:hAnsi="微软雅黑" w:hint="eastAsia"/>
          <w:color w:val="000000"/>
          <w:sz w:val="32"/>
          <w:szCs w:val="32"/>
        </w:rPr>
        <w:t>日</w:t>
      </w:r>
    </w:p>
    <w:p w:rsidR="001E3527" w:rsidRDefault="001E3527"/>
    <w:sectPr w:rsidR="001E3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49"/>
    <w:rsid w:val="000C2444"/>
    <w:rsid w:val="000F1409"/>
    <w:rsid w:val="001E3527"/>
    <w:rsid w:val="00252676"/>
    <w:rsid w:val="002A1DA4"/>
    <w:rsid w:val="003A67A3"/>
    <w:rsid w:val="003E39FE"/>
    <w:rsid w:val="0063576C"/>
    <w:rsid w:val="0067755E"/>
    <w:rsid w:val="0069613E"/>
    <w:rsid w:val="00825DD9"/>
    <w:rsid w:val="00C815D3"/>
    <w:rsid w:val="00CD70E7"/>
    <w:rsid w:val="00E3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A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0C2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3A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0C24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1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yang@scut.edu.cn&#65307;xinjun@scut.edu.c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xinjun</dc:creator>
  <cp:lastModifiedBy>xinjun</cp:lastModifiedBy>
  <cp:revision>46</cp:revision>
  <dcterms:created xsi:type="dcterms:W3CDTF">2019-07-18T03:22:00Z</dcterms:created>
  <dcterms:modified xsi:type="dcterms:W3CDTF">2019-07-18T08:33:00Z</dcterms:modified>
</cp:coreProperties>
</file>